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0" w:type="dxa"/>
        <w:tblInd w:w="175" w:type="dxa"/>
        <w:tblLook w:val="04A0" w:firstRow="1" w:lastRow="0" w:firstColumn="1" w:lastColumn="0" w:noHBand="0" w:noVBand="1"/>
      </w:tblPr>
      <w:tblGrid>
        <w:gridCol w:w="739"/>
        <w:gridCol w:w="8981"/>
      </w:tblGrid>
      <w:tr w:rsidR="00260AD8" w:rsidTr="00272961">
        <w:trPr>
          <w:trHeight w:val="274"/>
        </w:trPr>
        <w:tc>
          <w:tcPr>
            <w:tcW w:w="9720" w:type="dxa"/>
            <w:gridSpan w:val="2"/>
          </w:tcPr>
          <w:p w:rsidR="00260AD8" w:rsidRDefault="00260AD8" w:rsidP="00BF08AA">
            <w:pPr>
              <w:jc w:val="center"/>
              <w:rPr>
                <w:rFonts w:ascii="Times New Roman" w:hAnsi="Times New Roman" w:cs="Times New Roman"/>
                <w:sz w:val="24"/>
                <w:szCs w:val="24"/>
              </w:rPr>
            </w:pPr>
            <w:r>
              <w:rPr>
                <w:rFonts w:ascii="Times New Roman" w:hAnsi="Times New Roman" w:cs="Times New Roman"/>
                <w:sz w:val="24"/>
                <w:szCs w:val="24"/>
              </w:rPr>
              <w:t>ANSWER KEY</w:t>
            </w:r>
          </w:p>
        </w:tc>
      </w:tr>
      <w:tr w:rsidR="00260AD8" w:rsidTr="00272961">
        <w:trPr>
          <w:trHeight w:val="260"/>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 xml:space="preserve">SL NO </w:t>
            </w:r>
          </w:p>
        </w:tc>
        <w:tc>
          <w:tcPr>
            <w:tcW w:w="8981" w:type="dxa"/>
          </w:tcPr>
          <w:p w:rsidR="00260AD8" w:rsidRDefault="00260AD8" w:rsidP="00BF08AA">
            <w:pPr>
              <w:jc w:val="center"/>
              <w:rPr>
                <w:rFonts w:ascii="Times New Roman" w:hAnsi="Times New Roman" w:cs="Times New Roman"/>
                <w:sz w:val="24"/>
                <w:szCs w:val="24"/>
              </w:rPr>
            </w:pPr>
            <w:r>
              <w:rPr>
                <w:rFonts w:ascii="Times New Roman" w:hAnsi="Times New Roman" w:cs="Times New Roman"/>
                <w:sz w:val="24"/>
                <w:szCs w:val="24"/>
              </w:rPr>
              <w:t>SECTION A</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1</w:t>
            </w:r>
          </w:p>
        </w:tc>
        <w:tc>
          <w:tcPr>
            <w:tcW w:w="8981" w:type="dxa"/>
          </w:tcPr>
          <w:p w:rsidR="00260AD8" w:rsidRDefault="00260AD8" w:rsidP="00BF08AA">
            <w:pPr>
              <w:rPr>
                <w:rFonts w:ascii="Times New Roman" w:hAnsi="Times New Roman" w:cs="Times New Roman"/>
                <w:sz w:val="24"/>
                <w:szCs w:val="24"/>
              </w:rPr>
            </w:pPr>
            <w:r w:rsidRPr="005C0705">
              <w:rPr>
                <w:rFonts w:ascii="Times New Roman" w:hAnsi="Times New Roman" w:cs="Times New Roman"/>
                <w:sz w:val="24"/>
                <w:szCs w:val="24"/>
              </w:rPr>
              <w:t>(b) Disc</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2</w:t>
            </w:r>
          </w:p>
        </w:tc>
        <w:tc>
          <w:tcPr>
            <w:tcW w:w="8981" w:type="dxa"/>
          </w:tcPr>
          <w:p w:rsidR="00260AD8" w:rsidRPr="005C0705" w:rsidRDefault="00260AD8" w:rsidP="00BF08AA">
            <w:pPr>
              <w:rPr>
                <w:rFonts w:ascii="Times New Roman" w:hAnsi="Times New Roman" w:cs="Times New Roman"/>
                <w:sz w:val="24"/>
                <w:szCs w:val="24"/>
              </w:rPr>
            </w:pPr>
            <w:r w:rsidRPr="005C0705">
              <w:rPr>
                <w:rFonts w:ascii="Times New Roman" w:hAnsi="Times New Roman" w:cs="Times New Roman"/>
                <w:sz w:val="24"/>
                <w:szCs w:val="24"/>
              </w:rPr>
              <w:t>(a)</w:t>
            </w:r>
            <w:r>
              <w:rPr>
                <w:rFonts w:ascii="Times New Roman" w:hAnsi="Times New Roman" w:cs="Times New Roman"/>
                <w:sz w:val="24"/>
                <w:szCs w:val="24"/>
              </w:rPr>
              <w:t xml:space="preserve"> </w:t>
            </w:r>
            <w:r w:rsidRPr="005C0705">
              <w:rPr>
                <w:rFonts w:ascii="Times New Roman" w:hAnsi="Times New Roman" w:cs="Times New Roman"/>
                <w:sz w:val="24"/>
                <w:szCs w:val="24"/>
              </w:rPr>
              <w:t>(</w:t>
            </w:r>
            <w:proofErr w:type="spellStart"/>
            <w:r w:rsidRPr="005C0705">
              <w:rPr>
                <w:rFonts w:ascii="Times New Roman" w:hAnsi="Times New Roman" w:cs="Times New Roman"/>
                <w:sz w:val="24"/>
                <w:szCs w:val="24"/>
              </w:rPr>
              <w:t>i</w:t>
            </w:r>
            <w:proofErr w:type="spellEnd"/>
            <w:r w:rsidRPr="005C0705">
              <w:rPr>
                <w:rFonts w:ascii="Times New Roman" w:hAnsi="Times New Roman" w:cs="Times New Roman"/>
                <w:sz w:val="24"/>
                <w:szCs w:val="24"/>
              </w:rPr>
              <w:t>) and (ii)</w:t>
            </w:r>
          </w:p>
        </w:tc>
      </w:tr>
      <w:tr w:rsidR="00260AD8" w:rsidTr="00272961">
        <w:trPr>
          <w:trHeight w:val="260"/>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3</w:t>
            </w:r>
          </w:p>
        </w:tc>
        <w:tc>
          <w:tcPr>
            <w:tcW w:w="8981" w:type="dxa"/>
          </w:tcPr>
          <w:p w:rsidR="00260AD8" w:rsidRPr="005C0705" w:rsidRDefault="00260AD8" w:rsidP="00BF08AA">
            <w:pPr>
              <w:rPr>
                <w:rFonts w:ascii="Times New Roman" w:hAnsi="Times New Roman" w:cs="Times New Roman"/>
                <w:sz w:val="24"/>
                <w:szCs w:val="24"/>
              </w:rPr>
            </w:pPr>
            <w:r w:rsidRPr="005C0705">
              <w:rPr>
                <w:rFonts w:ascii="Times New Roman" w:hAnsi="Times New Roman" w:cs="Times New Roman"/>
                <w:sz w:val="24"/>
                <w:szCs w:val="24"/>
              </w:rPr>
              <w:t>(d) Detailed</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4</w:t>
            </w:r>
          </w:p>
        </w:tc>
        <w:tc>
          <w:tcPr>
            <w:tcW w:w="8981" w:type="dxa"/>
          </w:tcPr>
          <w:p w:rsidR="00260AD8" w:rsidRPr="005C0705" w:rsidRDefault="00260AD8" w:rsidP="00260AD8">
            <w:pPr>
              <w:tabs>
                <w:tab w:val="left" w:pos="360"/>
              </w:tabs>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SSL</w:t>
            </w:r>
          </w:p>
        </w:tc>
      </w:tr>
      <w:tr w:rsidR="00260AD8" w:rsidTr="00272961">
        <w:trPr>
          <w:trHeight w:val="260"/>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5</w:t>
            </w:r>
          </w:p>
        </w:tc>
        <w:tc>
          <w:tcPr>
            <w:tcW w:w="8981" w:type="dxa"/>
          </w:tcPr>
          <w:p w:rsidR="00260AD8" w:rsidRPr="005C0705" w:rsidRDefault="00E34D21" w:rsidP="00E34D21">
            <w:pPr>
              <w:tabs>
                <w:tab w:val="left" w:pos="360"/>
              </w:tabs>
              <w:rPr>
                <w:rFonts w:ascii="Times New Roman" w:hAnsi="Times New Roman" w:cs="Times New Roman"/>
                <w:sz w:val="24"/>
                <w:szCs w:val="24"/>
              </w:rPr>
            </w:pPr>
            <w:r w:rsidRPr="005C0705">
              <w:rPr>
                <w:rFonts w:ascii="Times New Roman" w:hAnsi="Times New Roman" w:cs="Times New Roman"/>
                <w:sz w:val="24"/>
                <w:szCs w:val="24"/>
              </w:rPr>
              <w:t>(d) All of these</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6</w:t>
            </w:r>
          </w:p>
        </w:tc>
        <w:tc>
          <w:tcPr>
            <w:tcW w:w="8981" w:type="dxa"/>
          </w:tcPr>
          <w:p w:rsidR="00260AD8" w:rsidRPr="005C0705" w:rsidRDefault="00260AD8" w:rsidP="00260AD8">
            <w:pPr>
              <w:tabs>
                <w:tab w:val="left" w:pos="360"/>
              </w:tabs>
              <w:rPr>
                <w:rFonts w:ascii="Times New Roman" w:hAnsi="Times New Roman" w:cs="Times New Roman"/>
                <w:sz w:val="24"/>
                <w:szCs w:val="24"/>
              </w:rPr>
            </w:pPr>
            <w:r w:rsidRPr="005C0705">
              <w:rPr>
                <w:rFonts w:ascii="Times New Roman" w:hAnsi="Times New Roman" w:cs="Times New Roman"/>
                <w:sz w:val="24"/>
                <w:szCs w:val="24"/>
              </w:rPr>
              <w:t>(c) Availability</w:t>
            </w:r>
          </w:p>
        </w:tc>
      </w:tr>
      <w:tr w:rsidR="00260AD8" w:rsidTr="00272961">
        <w:trPr>
          <w:trHeight w:val="285"/>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7</w:t>
            </w:r>
          </w:p>
        </w:tc>
        <w:tc>
          <w:tcPr>
            <w:tcW w:w="8981" w:type="dxa"/>
          </w:tcPr>
          <w:p w:rsidR="00260AD8" w:rsidRPr="005C0705" w:rsidRDefault="00260AD8" w:rsidP="00BF08AA">
            <w:pPr>
              <w:rPr>
                <w:rFonts w:ascii="Times New Roman" w:hAnsi="Times New Roman" w:cs="Times New Roman"/>
                <w:sz w:val="24"/>
                <w:szCs w:val="24"/>
              </w:rPr>
            </w:pPr>
            <w:r w:rsidRPr="006A1013">
              <w:rPr>
                <w:color w:val="282324"/>
                <w:w w:val="95"/>
                <w:sz w:val="24"/>
                <w:szCs w:val="24"/>
              </w:rPr>
              <w:t>(a)</w:t>
            </w:r>
            <w:r w:rsidRPr="006A1013">
              <w:rPr>
                <w:color w:val="282324"/>
                <w:spacing w:val="-12"/>
                <w:w w:val="95"/>
                <w:sz w:val="24"/>
                <w:szCs w:val="24"/>
              </w:rPr>
              <w:t xml:space="preserve"> </w:t>
            </w:r>
            <w:r w:rsidRPr="006A1013">
              <w:rPr>
                <w:color w:val="413D3D"/>
                <w:spacing w:val="1"/>
                <w:w w:val="95"/>
                <w:sz w:val="24"/>
                <w:szCs w:val="24"/>
              </w:rPr>
              <w:t>&lt;</w:t>
            </w:r>
            <w:r w:rsidRPr="006A1013">
              <w:rPr>
                <w:color w:val="282324"/>
                <w:spacing w:val="1"/>
                <w:w w:val="95"/>
                <w:sz w:val="24"/>
                <w:szCs w:val="24"/>
              </w:rPr>
              <w:t>0L</w:t>
            </w:r>
            <w:r w:rsidRPr="006A1013">
              <w:rPr>
                <w:color w:val="282324"/>
                <w:spacing w:val="22"/>
                <w:w w:val="95"/>
                <w:sz w:val="24"/>
                <w:szCs w:val="24"/>
              </w:rPr>
              <w:t xml:space="preserve"> </w:t>
            </w:r>
            <w:r w:rsidRPr="006A1013">
              <w:rPr>
                <w:color w:val="282324"/>
                <w:w w:val="95"/>
                <w:sz w:val="24"/>
                <w:szCs w:val="24"/>
              </w:rPr>
              <w:t>s</w:t>
            </w:r>
            <w:r w:rsidRPr="006A1013">
              <w:rPr>
                <w:color w:val="282324"/>
                <w:spacing w:val="-13"/>
                <w:w w:val="95"/>
                <w:sz w:val="24"/>
                <w:szCs w:val="24"/>
              </w:rPr>
              <w:t xml:space="preserve"> </w:t>
            </w:r>
            <w:r w:rsidRPr="006A1013">
              <w:rPr>
                <w:color w:val="282324"/>
                <w:w w:val="95"/>
                <w:sz w:val="24"/>
                <w:szCs w:val="24"/>
              </w:rPr>
              <w:t>t</w:t>
            </w:r>
            <w:r w:rsidRPr="006A1013">
              <w:rPr>
                <w:color w:val="282324"/>
                <w:spacing w:val="-20"/>
                <w:w w:val="95"/>
                <w:sz w:val="24"/>
                <w:szCs w:val="24"/>
              </w:rPr>
              <w:t xml:space="preserve"> </w:t>
            </w:r>
            <w:r w:rsidRPr="006A1013">
              <w:rPr>
                <w:color w:val="282324"/>
                <w:w w:val="95"/>
                <w:sz w:val="24"/>
                <w:szCs w:val="24"/>
              </w:rPr>
              <w:t>a</w:t>
            </w:r>
            <w:r w:rsidRPr="006A1013">
              <w:rPr>
                <w:color w:val="282324"/>
                <w:spacing w:val="-33"/>
                <w:w w:val="95"/>
                <w:sz w:val="24"/>
                <w:szCs w:val="24"/>
              </w:rPr>
              <w:t xml:space="preserve"> </w:t>
            </w:r>
            <w:r w:rsidRPr="006A1013">
              <w:rPr>
                <w:color w:val="282324"/>
                <w:w w:val="95"/>
                <w:sz w:val="24"/>
                <w:szCs w:val="24"/>
              </w:rPr>
              <w:t>rt</w:t>
            </w:r>
            <w:r w:rsidRPr="006A1013">
              <w:rPr>
                <w:color w:val="282324"/>
                <w:spacing w:val="-20"/>
                <w:w w:val="95"/>
                <w:sz w:val="24"/>
                <w:szCs w:val="24"/>
              </w:rPr>
              <w:t xml:space="preserve"> </w:t>
            </w:r>
            <w:r w:rsidRPr="006A1013">
              <w:rPr>
                <w:color w:val="282324"/>
                <w:w w:val="95"/>
                <w:sz w:val="24"/>
                <w:szCs w:val="24"/>
              </w:rPr>
              <w:t>="3"</w:t>
            </w:r>
            <w:r w:rsidRPr="006A1013">
              <w:rPr>
                <w:color w:val="282324"/>
                <w:spacing w:val="-3"/>
                <w:w w:val="95"/>
                <w:sz w:val="24"/>
                <w:szCs w:val="24"/>
              </w:rPr>
              <w:t xml:space="preserve"> </w:t>
            </w:r>
            <w:r w:rsidRPr="006A1013">
              <w:rPr>
                <w:color w:val="413D3D"/>
                <w:w w:val="95"/>
                <w:sz w:val="24"/>
                <w:szCs w:val="24"/>
              </w:rPr>
              <w:t>&gt;</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8</w:t>
            </w:r>
          </w:p>
        </w:tc>
        <w:tc>
          <w:tcPr>
            <w:tcW w:w="8981" w:type="dxa"/>
          </w:tcPr>
          <w:p w:rsidR="00260AD8" w:rsidRPr="005C0705" w:rsidRDefault="004F3DE7" w:rsidP="00BF08AA">
            <w:pPr>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&lt;INPUT&gt;</w:t>
            </w:r>
          </w:p>
        </w:tc>
      </w:tr>
      <w:tr w:rsidR="00260AD8" w:rsidTr="00272961">
        <w:trPr>
          <w:trHeight w:val="260"/>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9</w:t>
            </w:r>
          </w:p>
        </w:tc>
        <w:tc>
          <w:tcPr>
            <w:tcW w:w="8981" w:type="dxa"/>
          </w:tcPr>
          <w:p w:rsidR="00260AD8" w:rsidRPr="005C0705" w:rsidRDefault="004F3DE7" w:rsidP="00BF08AA">
            <w:pPr>
              <w:rPr>
                <w:rFonts w:ascii="Times New Roman" w:hAnsi="Times New Roman" w:cs="Times New Roman"/>
                <w:sz w:val="24"/>
                <w:szCs w:val="24"/>
              </w:rPr>
            </w:pPr>
            <w:r w:rsidRPr="005C0705">
              <w:rPr>
                <w:rFonts w:ascii="Times New Roman" w:hAnsi="Times New Roman" w:cs="Times New Roman"/>
                <w:sz w:val="24"/>
                <w:szCs w:val="24"/>
              </w:rPr>
              <w:t>(a)</w:t>
            </w:r>
            <w:r w:rsidRPr="005C0705">
              <w:rPr>
                <w:rFonts w:ascii="Times New Roman" w:hAnsi="Times New Roman" w:cs="Times New Roman"/>
                <w:sz w:val="24"/>
                <w:szCs w:val="24"/>
              </w:rPr>
              <w:tab/>
              <w:t>Merchant fraud</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10</w:t>
            </w:r>
          </w:p>
        </w:tc>
        <w:tc>
          <w:tcPr>
            <w:tcW w:w="8981" w:type="dxa"/>
          </w:tcPr>
          <w:p w:rsidR="00260AD8" w:rsidRPr="005C0705" w:rsidRDefault="004F3DE7" w:rsidP="00BF08AA">
            <w:pPr>
              <w:rPr>
                <w:rFonts w:ascii="Times New Roman" w:hAnsi="Times New Roman" w:cs="Times New Roman"/>
                <w:sz w:val="24"/>
                <w:szCs w:val="24"/>
              </w:rPr>
            </w:pPr>
            <w:r w:rsidRPr="005C0705">
              <w:rPr>
                <w:rFonts w:ascii="Times New Roman" w:hAnsi="Times New Roman" w:cs="Times New Roman"/>
                <w:sz w:val="24"/>
                <w:szCs w:val="24"/>
              </w:rPr>
              <w:t>(b) &lt;H6&gt;</w:t>
            </w:r>
          </w:p>
        </w:tc>
      </w:tr>
      <w:tr w:rsidR="00260AD8" w:rsidTr="00272961">
        <w:trPr>
          <w:trHeight w:val="274"/>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11</w:t>
            </w:r>
          </w:p>
        </w:tc>
        <w:tc>
          <w:tcPr>
            <w:tcW w:w="8981" w:type="dxa"/>
          </w:tcPr>
          <w:p w:rsidR="00260AD8" w:rsidRPr="005C0705" w:rsidRDefault="004F3DE7" w:rsidP="004F3DE7">
            <w:pPr>
              <w:tabs>
                <w:tab w:val="left" w:pos="360"/>
              </w:tabs>
              <w:rPr>
                <w:rFonts w:ascii="Times New Roman" w:hAnsi="Times New Roman" w:cs="Times New Roman"/>
                <w:sz w:val="24"/>
                <w:szCs w:val="24"/>
              </w:rPr>
            </w:pPr>
            <w:r>
              <w:rPr>
                <w:sz w:val="23"/>
                <w:szCs w:val="23"/>
              </w:rPr>
              <w:t>(d) Assertion (A) is false and Reason (R) is true.</w:t>
            </w:r>
          </w:p>
        </w:tc>
      </w:tr>
      <w:tr w:rsidR="00260AD8" w:rsidTr="00272961">
        <w:trPr>
          <w:trHeight w:val="548"/>
        </w:trPr>
        <w:tc>
          <w:tcPr>
            <w:tcW w:w="739" w:type="dxa"/>
          </w:tcPr>
          <w:p w:rsidR="00260AD8" w:rsidRDefault="00260AD8" w:rsidP="00BF08AA">
            <w:pPr>
              <w:rPr>
                <w:rFonts w:ascii="Times New Roman" w:hAnsi="Times New Roman" w:cs="Times New Roman"/>
                <w:sz w:val="24"/>
                <w:szCs w:val="24"/>
              </w:rPr>
            </w:pPr>
            <w:r>
              <w:rPr>
                <w:rFonts w:ascii="Times New Roman" w:hAnsi="Times New Roman" w:cs="Times New Roman"/>
                <w:sz w:val="24"/>
                <w:szCs w:val="24"/>
              </w:rPr>
              <w:t>12</w:t>
            </w:r>
          </w:p>
        </w:tc>
        <w:tc>
          <w:tcPr>
            <w:tcW w:w="8981" w:type="dxa"/>
          </w:tcPr>
          <w:p w:rsidR="00260AD8" w:rsidRPr="005C0705" w:rsidRDefault="004F3DE7" w:rsidP="00BF08AA">
            <w:pPr>
              <w:rPr>
                <w:rFonts w:ascii="Times New Roman" w:hAnsi="Times New Roman" w:cs="Times New Roman"/>
                <w:sz w:val="24"/>
                <w:szCs w:val="24"/>
              </w:rPr>
            </w:pPr>
            <w:r>
              <w:rPr>
                <w:rFonts w:ascii="Calibri" w:hAnsi="Calibri" w:cs="Calibri"/>
              </w:rPr>
              <w:t xml:space="preserve">(a) </w:t>
            </w:r>
            <w:r>
              <w:rPr>
                <w:sz w:val="23"/>
                <w:szCs w:val="23"/>
              </w:rPr>
              <w:t>Both Assertion (A) and Reason (R) are true and Reason (R) is a correct explanation of Assertion (A).</w:t>
            </w:r>
          </w:p>
        </w:tc>
      </w:tr>
    </w:tbl>
    <w:p w:rsidR="00A01955" w:rsidRDefault="00B25C88" w:rsidP="00B25C88">
      <w:pPr>
        <w:pStyle w:val="Default"/>
        <w:jc w:val="center"/>
      </w:pPr>
      <w:r>
        <w:t>SECTION B</w:t>
      </w:r>
    </w:p>
    <w:tbl>
      <w:tblPr>
        <w:tblW w:w="98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26"/>
        <w:gridCol w:w="8900"/>
      </w:tblGrid>
      <w:tr w:rsidR="00B25C88" w:rsidTr="008B3E6E">
        <w:trPr>
          <w:trHeight w:val="3230"/>
        </w:trPr>
        <w:tc>
          <w:tcPr>
            <w:tcW w:w="928" w:type="dxa"/>
            <w:gridSpan w:val="2"/>
          </w:tcPr>
          <w:p w:rsidR="00B25C88" w:rsidRDefault="00B25C88" w:rsidP="00F525BE">
            <w:pPr>
              <w:pStyle w:val="TableParagraph"/>
              <w:spacing w:line="244" w:lineRule="exact"/>
            </w:pPr>
            <w:r>
              <w:t>13.</w:t>
            </w:r>
          </w:p>
        </w:tc>
        <w:tc>
          <w:tcPr>
            <w:tcW w:w="8900" w:type="dxa"/>
          </w:tcPr>
          <w:p w:rsidR="00B25C88" w:rsidRDefault="00B25C88" w:rsidP="00F525BE">
            <w:pPr>
              <w:pStyle w:val="TableParagraph"/>
              <w:spacing w:line="268" w:lineRule="exact"/>
              <w:ind w:left="74"/>
              <w:rPr>
                <w:sz w:val="24"/>
              </w:rPr>
            </w:pPr>
            <w:r>
              <w:rPr>
                <w:sz w:val="24"/>
              </w:rPr>
              <w:t>Any two points of comparison in between SMS and MMS: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5"/>
              <w:gridCol w:w="3351"/>
            </w:tblGrid>
            <w:tr w:rsidR="00B25C88" w:rsidTr="008B3E6E">
              <w:trPr>
                <w:trHeight w:val="267"/>
              </w:trPr>
              <w:tc>
                <w:tcPr>
                  <w:tcW w:w="3355" w:type="dxa"/>
                </w:tcPr>
                <w:p w:rsidR="00B25C88" w:rsidRDefault="00B25C88" w:rsidP="00B25C88">
                  <w:pPr>
                    <w:pStyle w:val="TableParagraph"/>
                    <w:spacing w:line="244" w:lineRule="exact"/>
                  </w:pPr>
                  <w:r>
                    <w:t>SMS</w:t>
                  </w:r>
                </w:p>
              </w:tc>
              <w:tc>
                <w:tcPr>
                  <w:tcW w:w="3351" w:type="dxa"/>
                </w:tcPr>
                <w:p w:rsidR="00B25C88" w:rsidRDefault="00B25C88" w:rsidP="00B25C88">
                  <w:pPr>
                    <w:pStyle w:val="TableParagraph"/>
                    <w:spacing w:line="244" w:lineRule="exact"/>
                    <w:ind w:left="103"/>
                  </w:pPr>
                  <w:r>
                    <w:t>MMS</w:t>
                  </w:r>
                </w:p>
              </w:tc>
            </w:tr>
            <w:tr w:rsidR="00B25C88" w:rsidTr="008B3E6E">
              <w:trPr>
                <w:trHeight w:val="536"/>
              </w:trPr>
              <w:tc>
                <w:tcPr>
                  <w:tcW w:w="3355" w:type="dxa"/>
                </w:tcPr>
                <w:p w:rsidR="00B25C88" w:rsidRDefault="00B25C88" w:rsidP="00B25C88">
                  <w:pPr>
                    <w:pStyle w:val="TableParagraph"/>
                    <w:spacing w:line="247" w:lineRule="auto"/>
                    <w:ind w:right="696"/>
                  </w:pPr>
                  <w:r>
                    <w:t>It stands for Short Messaging Service.</w:t>
                  </w:r>
                </w:p>
              </w:tc>
              <w:tc>
                <w:tcPr>
                  <w:tcW w:w="3351" w:type="dxa"/>
                </w:tcPr>
                <w:p w:rsidR="00B25C88" w:rsidRDefault="00B25C88" w:rsidP="00B25C88">
                  <w:pPr>
                    <w:pStyle w:val="TableParagraph"/>
                    <w:spacing w:line="247" w:lineRule="auto"/>
                    <w:ind w:left="103" w:right="283"/>
                  </w:pPr>
                  <w:r>
                    <w:t>It stands for Multimedia Messaging Service.</w:t>
                  </w:r>
                </w:p>
              </w:tc>
            </w:tr>
            <w:tr w:rsidR="00B25C88" w:rsidTr="008B3E6E">
              <w:trPr>
                <w:trHeight w:val="1074"/>
              </w:trPr>
              <w:tc>
                <w:tcPr>
                  <w:tcW w:w="3355" w:type="dxa"/>
                </w:tcPr>
                <w:p w:rsidR="00B25C88" w:rsidRDefault="00B25C88" w:rsidP="00B25C88">
                  <w:pPr>
                    <w:pStyle w:val="TableParagraph"/>
                    <w:spacing w:line="247" w:lineRule="auto"/>
                    <w:ind w:right="165"/>
                  </w:pPr>
                  <w:r>
                    <w:t>It does not support multimedia content and it allows to send only text.</w:t>
                  </w:r>
                </w:p>
              </w:tc>
              <w:tc>
                <w:tcPr>
                  <w:tcW w:w="3351" w:type="dxa"/>
                </w:tcPr>
                <w:p w:rsidR="00B25C88" w:rsidRDefault="00B25C88" w:rsidP="00B25C88">
                  <w:pPr>
                    <w:pStyle w:val="TableParagraph"/>
                    <w:spacing w:line="247" w:lineRule="auto"/>
                    <w:ind w:left="103" w:right="82"/>
                  </w:pPr>
                  <w:r>
                    <w:t>It supports multimedia content and allows to send images and videos along with text.</w:t>
                  </w:r>
                </w:p>
              </w:tc>
            </w:tr>
            <w:tr w:rsidR="00B25C88" w:rsidTr="008B3E6E">
              <w:trPr>
                <w:trHeight w:val="536"/>
              </w:trPr>
              <w:tc>
                <w:tcPr>
                  <w:tcW w:w="3355" w:type="dxa"/>
                </w:tcPr>
                <w:p w:rsidR="00B25C88" w:rsidRDefault="00B25C88" w:rsidP="00B25C88">
                  <w:pPr>
                    <w:pStyle w:val="TableParagraph"/>
                    <w:spacing w:line="247" w:lineRule="auto"/>
                    <w:ind w:right="250"/>
                  </w:pPr>
                  <w:r>
                    <w:t>It allows message length up to 160 characters.</w:t>
                  </w:r>
                </w:p>
              </w:tc>
              <w:tc>
                <w:tcPr>
                  <w:tcW w:w="3351" w:type="dxa"/>
                </w:tcPr>
                <w:p w:rsidR="00B25C88" w:rsidRDefault="00B25C88" w:rsidP="00B25C88">
                  <w:pPr>
                    <w:pStyle w:val="TableParagraph"/>
                    <w:spacing w:line="247" w:lineRule="auto"/>
                    <w:ind w:left="103" w:right="247"/>
                  </w:pPr>
                  <w:r>
                    <w:t>It allows message length up to 1600 characters.</w:t>
                  </w:r>
                </w:p>
              </w:tc>
            </w:tr>
            <w:tr w:rsidR="00B25C88" w:rsidTr="008B3E6E">
              <w:trPr>
                <w:trHeight w:val="267"/>
              </w:trPr>
              <w:tc>
                <w:tcPr>
                  <w:tcW w:w="3355" w:type="dxa"/>
                </w:tcPr>
                <w:p w:rsidR="00B25C88" w:rsidRDefault="00B25C88" w:rsidP="00B25C88">
                  <w:pPr>
                    <w:pStyle w:val="TableParagraph"/>
                    <w:spacing w:line="245" w:lineRule="exact"/>
                  </w:pPr>
                  <w:r>
                    <w:t>It is less expensive.</w:t>
                  </w:r>
                </w:p>
              </w:tc>
              <w:tc>
                <w:tcPr>
                  <w:tcW w:w="3351" w:type="dxa"/>
                </w:tcPr>
                <w:p w:rsidR="00B25C88" w:rsidRDefault="00B25C88" w:rsidP="00B25C88">
                  <w:pPr>
                    <w:pStyle w:val="TableParagraph"/>
                    <w:spacing w:line="245" w:lineRule="exact"/>
                    <w:ind w:left="103"/>
                  </w:pPr>
                  <w:r>
                    <w:t>It is more expensive</w:t>
                  </w:r>
                </w:p>
              </w:tc>
            </w:tr>
          </w:tbl>
          <w:p w:rsidR="00B25C88" w:rsidRDefault="00B25C88" w:rsidP="00F525BE">
            <w:pPr>
              <w:pStyle w:val="TableParagraph"/>
              <w:spacing w:line="268" w:lineRule="exact"/>
              <w:ind w:left="74"/>
              <w:rPr>
                <w:sz w:val="24"/>
              </w:rPr>
            </w:pPr>
          </w:p>
        </w:tc>
      </w:tr>
      <w:tr w:rsidR="00B25C88" w:rsidTr="008B3E6E">
        <w:trPr>
          <w:trHeight w:val="1191"/>
        </w:trPr>
        <w:tc>
          <w:tcPr>
            <w:tcW w:w="928" w:type="dxa"/>
            <w:gridSpan w:val="2"/>
          </w:tcPr>
          <w:p w:rsidR="00B25C88" w:rsidRDefault="00B25C88" w:rsidP="00F525BE">
            <w:pPr>
              <w:pStyle w:val="TableParagraph"/>
              <w:spacing w:line="244" w:lineRule="exact"/>
            </w:pPr>
            <w:r>
              <w:t>14.</w:t>
            </w:r>
          </w:p>
        </w:tc>
        <w:tc>
          <w:tcPr>
            <w:tcW w:w="8900" w:type="dxa"/>
          </w:tcPr>
          <w:p w:rsidR="00B25C88" w:rsidRPr="00B25C88" w:rsidRDefault="00B25C88" w:rsidP="00F525BE">
            <w:pPr>
              <w:pStyle w:val="TableParagraph"/>
              <w:spacing w:line="247" w:lineRule="auto"/>
              <w:ind w:right="103"/>
              <w:jc w:val="both"/>
              <w:rPr>
                <w:color w:val="000000" w:themeColor="text1"/>
                <w:sz w:val="24"/>
                <w:szCs w:val="24"/>
              </w:rPr>
            </w:pPr>
            <w:r w:rsidRPr="00B25C88">
              <w:rPr>
                <w:b/>
                <w:color w:val="000000" w:themeColor="text1"/>
                <w:sz w:val="24"/>
                <w:szCs w:val="24"/>
              </w:rPr>
              <w:t>E-learning:</w:t>
            </w:r>
            <w:r w:rsidRPr="00B25C88">
              <w:rPr>
                <w:b/>
                <w:color w:val="000000" w:themeColor="text1"/>
                <w:spacing w:val="-9"/>
                <w:sz w:val="24"/>
                <w:szCs w:val="24"/>
              </w:rPr>
              <w:t xml:space="preserve"> </w:t>
            </w:r>
            <w:r w:rsidRPr="00B25C88">
              <w:rPr>
                <w:color w:val="000000" w:themeColor="text1"/>
                <w:sz w:val="24"/>
                <w:szCs w:val="24"/>
              </w:rPr>
              <w:t>It</w:t>
            </w:r>
            <w:r w:rsidRPr="00B25C88">
              <w:rPr>
                <w:color w:val="000000" w:themeColor="text1"/>
                <w:spacing w:val="-10"/>
                <w:sz w:val="24"/>
                <w:szCs w:val="24"/>
              </w:rPr>
              <w:t xml:space="preserve"> </w:t>
            </w:r>
            <w:r w:rsidRPr="00B25C88">
              <w:rPr>
                <w:color w:val="000000" w:themeColor="text1"/>
                <w:sz w:val="24"/>
                <w:szCs w:val="24"/>
              </w:rPr>
              <w:t>is</w:t>
            </w:r>
            <w:r w:rsidRPr="00B25C88">
              <w:rPr>
                <w:color w:val="000000" w:themeColor="text1"/>
                <w:spacing w:val="-9"/>
                <w:sz w:val="24"/>
                <w:szCs w:val="24"/>
              </w:rPr>
              <w:t xml:space="preserve"> </w:t>
            </w:r>
            <w:r w:rsidRPr="00B25C88">
              <w:rPr>
                <w:color w:val="000000" w:themeColor="text1"/>
                <w:sz w:val="24"/>
                <w:szCs w:val="24"/>
              </w:rPr>
              <w:t>a</w:t>
            </w:r>
            <w:r w:rsidRPr="00B25C88">
              <w:rPr>
                <w:color w:val="000000" w:themeColor="text1"/>
                <w:spacing w:val="-9"/>
                <w:sz w:val="24"/>
                <w:szCs w:val="24"/>
              </w:rPr>
              <w:t xml:space="preserve"> </w:t>
            </w:r>
            <w:r w:rsidRPr="00B25C88">
              <w:rPr>
                <w:color w:val="000000" w:themeColor="text1"/>
                <w:sz w:val="24"/>
                <w:szCs w:val="24"/>
              </w:rPr>
              <w:t>method</w:t>
            </w:r>
            <w:r w:rsidRPr="00B25C88">
              <w:rPr>
                <w:color w:val="000000" w:themeColor="text1"/>
                <w:spacing w:val="-9"/>
                <w:sz w:val="24"/>
                <w:szCs w:val="24"/>
              </w:rPr>
              <w:t xml:space="preserve"> </w:t>
            </w:r>
            <w:r w:rsidRPr="00B25C88">
              <w:rPr>
                <w:color w:val="000000" w:themeColor="text1"/>
                <w:sz w:val="24"/>
                <w:szCs w:val="24"/>
              </w:rPr>
              <w:t>of</w:t>
            </w:r>
            <w:r w:rsidRPr="00B25C88">
              <w:rPr>
                <w:color w:val="000000" w:themeColor="text1"/>
                <w:spacing w:val="-9"/>
                <w:sz w:val="24"/>
                <w:szCs w:val="24"/>
              </w:rPr>
              <w:t xml:space="preserve"> </w:t>
            </w:r>
            <w:r w:rsidRPr="00B25C88">
              <w:rPr>
                <w:color w:val="000000" w:themeColor="text1"/>
                <w:sz w:val="24"/>
                <w:szCs w:val="24"/>
              </w:rPr>
              <w:t>obtaining</w:t>
            </w:r>
            <w:r w:rsidRPr="00B25C88">
              <w:rPr>
                <w:color w:val="000000" w:themeColor="text1"/>
                <w:spacing w:val="-11"/>
                <w:sz w:val="24"/>
                <w:szCs w:val="24"/>
              </w:rPr>
              <w:t xml:space="preserve"> </w:t>
            </w:r>
            <w:r w:rsidRPr="00B25C88">
              <w:rPr>
                <w:color w:val="000000" w:themeColor="text1"/>
                <w:sz w:val="24"/>
                <w:szCs w:val="24"/>
              </w:rPr>
              <w:t>knowledge</w:t>
            </w:r>
            <w:r w:rsidRPr="00B25C88">
              <w:rPr>
                <w:color w:val="000000" w:themeColor="text1"/>
                <w:spacing w:val="-9"/>
                <w:sz w:val="24"/>
                <w:szCs w:val="24"/>
              </w:rPr>
              <w:t xml:space="preserve"> </w:t>
            </w:r>
            <w:r w:rsidRPr="00B25C88">
              <w:rPr>
                <w:color w:val="000000" w:themeColor="text1"/>
                <w:sz w:val="24"/>
                <w:szCs w:val="24"/>
              </w:rPr>
              <w:t>through</w:t>
            </w:r>
            <w:r w:rsidRPr="00B25C88">
              <w:rPr>
                <w:color w:val="000000" w:themeColor="text1"/>
                <w:spacing w:val="-9"/>
                <w:sz w:val="24"/>
                <w:szCs w:val="24"/>
              </w:rPr>
              <w:t xml:space="preserve"> </w:t>
            </w:r>
            <w:r w:rsidRPr="00B25C88">
              <w:rPr>
                <w:color w:val="000000" w:themeColor="text1"/>
                <w:sz w:val="24"/>
                <w:szCs w:val="24"/>
              </w:rPr>
              <w:t xml:space="preserve">digital </w:t>
            </w:r>
            <w:r w:rsidRPr="00B25C88">
              <w:rPr>
                <w:color w:val="000000" w:themeColor="text1"/>
                <w:spacing w:val="-5"/>
                <w:sz w:val="24"/>
                <w:szCs w:val="24"/>
              </w:rPr>
              <w:t xml:space="preserve">or, </w:t>
            </w:r>
            <w:r w:rsidRPr="00B25C88">
              <w:rPr>
                <w:color w:val="000000" w:themeColor="text1"/>
                <w:sz w:val="24"/>
                <w:szCs w:val="24"/>
              </w:rPr>
              <w:t>web-enabled gadgets like computers, laptops, tablets, or smartphones.</w:t>
            </w:r>
          </w:p>
          <w:p w:rsidR="00B25C88" w:rsidRPr="00B25C88" w:rsidRDefault="00B25C88" w:rsidP="00F525BE">
            <w:pPr>
              <w:pStyle w:val="TableParagraph"/>
              <w:spacing w:before="22"/>
              <w:jc w:val="both"/>
              <w:rPr>
                <w:b/>
                <w:color w:val="000000" w:themeColor="text1"/>
                <w:sz w:val="24"/>
                <w:szCs w:val="24"/>
              </w:rPr>
            </w:pPr>
            <w:r w:rsidRPr="00B25C88">
              <w:rPr>
                <w:b/>
                <w:color w:val="000000" w:themeColor="text1"/>
                <w:sz w:val="24"/>
                <w:szCs w:val="24"/>
              </w:rPr>
              <w:t>Advantages:</w:t>
            </w:r>
          </w:p>
          <w:p w:rsidR="00B25C88" w:rsidRPr="00B25C88" w:rsidRDefault="00B25C88" w:rsidP="00F525BE">
            <w:pPr>
              <w:pStyle w:val="TableParagraph"/>
              <w:spacing w:before="19"/>
              <w:jc w:val="both"/>
              <w:rPr>
                <w:color w:val="000000" w:themeColor="text1"/>
                <w:sz w:val="24"/>
                <w:szCs w:val="24"/>
              </w:rPr>
            </w:pPr>
            <w:r w:rsidRPr="00B25C88">
              <w:rPr>
                <w:color w:val="000000" w:themeColor="text1"/>
                <w:sz w:val="24"/>
                <w:szCs w:val="24"/>
              </w:rPr>
              <w:t>1. E-learning is self-paced.</w:t>
            </w:r>
          </w:p>
        </w:tc>
      </w:tr>
      <w:tr w:rsidR="00B25C88" w:rsidTr="008B3E6E">
        <w:trPr>
          <w:trHeight w:val="3599"/>
        </w:trPr>
        <w:tc>
          <w:tcPr>
            <w:tcW w:w="902" w:type="dxa"/>
          </w:tcPr>
          <w:p w:rsidR="00B25C88" w:rsidRDefault="00B25C88" w:rsidP="00F525BE">
            <w:pPr>
              <w:pStyle w:val="TableParagraph"/>
              <w:ind w:left="0"/>
            </w:pPr>
          </w:p>
        </w:tc>
        <w:tc>
          <w:tcPr>
            <w:tcW w:w="8926" w:type="dxa"/>
            <w:gridSpan w:val="2"/>
          </w:tcPr>
          <w:p w:rsidR="00B25C88" w:rsidRPr="00B25C88" w:rsidRDefault="00B25C88" w:rsidP="00B25C88">
            <w:pPr>
              <w:pStyle w:val="TableParagraph"/>
              <w:numPr>
                <w:ilvl w:val="0"/>
                <w:numId w:val="3"/>
              </w:numPr>
              <w:tabs>
                <w:tab w:val="left" w:pos="336"/>
              </w:tabs>
              <w:spacing w:line="236" w:lineRule="exact"/>
              <w:ind w:hanging="232"/>
              <w:jc w:val="both"/>
              <w:rPr>
                <w:color w:val="000000" w:themeColor="text1"/>
                <w:sz w:val="24"/>
                <w:szCs w:val="24"/>
              </w:rPr>
            </w:pPr>
            <w:r w:rsidRPr="00B25C88">
              <w:rPr>
                <w:color w:val="000000" w:themeColor="text1"/>
                <w:sz w:val="24"/>
                <w:szCs w:val="24"/>
              </w:rPr>
              <w:t>E-learning is</w:t>
            </w:r>
            <w:r w:rsidRPr="00B25C88">
              <w:rPr>
                <w:color w:val="000000" w:themeColor="text1"/>
                <w:spacing w:val="-3"/>
                <w:sz w:val="24"/>
                <w:szCs w:val="24"/>
              </w:rPr>
              <w:t xml:space="preserve"> </w:t>
            </w:r>
            <w:r w:rsidRPr="00B25C88">
              <w:rPr>
                <w:color w:val="000000" w:themeColor="text1"/>
                <w:sz w:val="24"/>
                <w:szCs w:val="24"/>
              </w:rPr>
              <w:t>student-centered.</w:t>
            </w:r>
          </w:p>
          <w:p w:rsidR="00B25C88" w:rsidRPr="00B25C88" w:rsidRDefault="00B25C88" w:rsidP="00B25C88">
            <w:pPr>
              <w:pStyle w:val="TableParagraph"/>
              <w:numPr>
                <w:ilvl w:val="0"/>
                <w:numId w:val="3"/>
              </w:numPr>
              <w:tabs>
                <w:tab w:val="left" w:pos="336"/>
              </w:tabs>
              <w:spacing w:before="23"/>
              <w:ind w:hanging="232"/>
              <w:jc w:val="both"/>
              <w:rPr>
                <w:color w:val="000000" w:themeColor="text1"/>
                <w:sz w:val="24"/>
                <w:szCs w:val="24"/>
              </w:rPr>
            </w:pPr>
            <w:r w:rsidRPr="00B25C88">
              <w:rPr>
                <w:color w:val="000000" w:themeColor="text1"/>
                <w:sz w:val="24"/>
                <w:szCs w:val="24"/>
              </w:rPr>
              <w:t>E-Learning is</w:t>
            </w:r>
            <w:r w:rsidRPr="00B25C88">
              <w:rPr>
                <w:color w:val="000000" w:themeColor="text1"/>
                <w:spacing w:val="-15"/>
                <w:sz w:val="24"/>
                <w:szCs w:val="24"/>
              </w:rPr>
              <w:t xml:space="preserve"> </w:t>
            </w:r>
            <w:r w:rsidRPr="00B25C88">
              <w:rPr>
                <w:color w:val="000000" w:themeColor="text1"/>
                <w:sz w:val="24"/>
                <w:szCs w:val="24"/>
              </w:rPr>
              <w:t>cost-effective.</w:t>
            </w:r>
          </w:p>
          <w:p w:rsidR="00B25C88" w:rsidRPr="00B25C88" w:rsidRDefault="00B25C88" w:rsidP="00B25C88">
            <w:pPr>
              <w:pStyle w:val="TableParagraph"/>
              <w:numPr>
                <w:ilvl w:val="0"/>
                <w:numId w:val="3"/>
              </w:numPr>
              <w:tabs>
                <w:tab w:val="left" w:pos="336"/>
              </w:tabs>
              <w:spacing w:before="22"/>
              <w:ind w:hanging="232"/>
              <w:jc w:val="both"/>
              <w:rPr>
                <w:color w:val="000000" w:themeColor="text1"/>
                <w:sz w:val="24"/>
                <w:szCs w:val="24"/>
              </w:rPr>
            </w:pPr>
            <w:r w:rsidRPr="00B25C88">
              <w:rPr>
                <w:color w:val="000000" w:themeColor="text1"/>
                <w:sz w:val="24"/>
                <w:szCs w:val="24"/>
              </w:rPr>
              <w:t>E-learning accommodates individual learning</w:t>
            </w:r>
            <w:r w:rsidRPr="00B25C88">
              <w:rPr>
                <w:color w:val="000000" w:themeColor="text1"/>
                <w:spacing w:val="-18"/>
                <w:sz w:val="24"/>
                <w:szCs w:val="24"/>
              </w:rPr>
              <w:t xml:space="preserve"> </w:t>
            </w:r>
            <w:r w:rsidRPr="00B25C88">
              <w:rPr>
                <w:color w:val="000000" w:themeColor="text1"/>
                <w:sz w:val="24"/>
                <w:szCs w:val="24"/>
              </w:rPr>
              <w:t>styles.</w:t>
            </w:r>
          </w:p>
          <w:p w:rsidR="00B25C88" w:rsidRPr="00B25C88" w:rsidRDefault="00B25C88" w:rsidP="00F525BE">
            <w:pPr>
              <w:pStyle w:val="TableParagraph"/>
              <w:spacing w:before="23"/>
              <w:ind w:left="2422" w:right="2423"/>
              <w:jc w:val="center"/>
              <w:rPr>
                <w:b/>
                <w:color w:val="000000" w:themeColor="text1"/>
                <w:sz w:val="24"/>
                <w:szCs w:val="24"/>
              </w:rPr>
            </w:pPr>
            <w:r w:rsidRPr="00B25C88">
              <w:rPr>
                <w:b/>
                <w:color w:val="000000" w:themeColor="text1"/>
                <w:sz w:val="24"/>
                <w:szCs w:val="24"/>
              </w:rPr>
              <w:t>OR</w:t>
            </w:r>
          </w:p>
          <w:p w:rsidR="00B25C88" w:rsidRPr="00B25C88" w:rsidRDefault="00B25C88" w:rsidP="00F525BE">
            <w:pPr>
              <w:pStyle w:val="TableParagraph"/>
              <w:spacing w:before="21" w:line="247" w:lineRule="auto"/>
              <w:rPr>
                <w:b/>
                <w:color w:val="000000" w:themeColor="text1"/>
                <w:sz w:val="24"/>
                <w:szCs w:val="24"/>
              </w:rPr>
            </w:pPr>
            <w:r w:rsidRPr="00B25C88">
              <w:rPr>
                <w:b/>
                <w:color w:val="000000" w:themeColor="text1"/>
                <w:sz w:val="24"/>
                <w:szCs w:val="24"/>
              </w:rPr>
              <w:t>Role of e-governance in any country’s growth and development:</w:t>
            </w:r>
          </w:p>
          <w:p w:rsidR="00B25C88" w:rsidRPr="00B25C88" w:rsidRDefault="00B25C88" w:rsidP="00F525BE">
            <w:pPr>
              <w:pStyle w:val="TableParagraph"/>
              <w:spacing w:before="11" w:line="247" w:lineRule="auto"/>
              <w:ind w:right="103"/>
              <w:jc w:val="both"/>
              <w:rPr>
                <w:color w:val="000000" w:themeColor="text1"/>
                <w:sz w:val="24"/>
                <w:szCs w:val="24"/>
              </w:rPr>
            </w:pPr>
            <w:r w:rsidRPr="00B25C88">
              <w:rPr>
                <w:color w:val="000000" w:themeColor="text1"/>
                <w:sz w:val="24"/>
                <w:szCs w:val="24"/>
              </w:rPr>
              <w:t>Now-a-days e-Governance has a major role in any country’s growth and development as properly designed and implemented, e-Government can improve efficiency in the delivery of government services, simplify compliance with government regulations, strengthen citizen participation and trust in government, and yield cost savings for citizens, businesses, and the government itself.</w:t>
            </w:r>
          </w:p>
        </w:tc>
      </w:tr>
      <w:tr w:rsidR="00B25C88" w:rsidTr="008B3E6E">
        <w:trPr>
          <w:trHeight w:val="3168"/>
        </w:trPr>
        <w:tc>
          <w:tcPr>
            <w:tcW w:w="902" w:type="dxa"/>
          </w:tcPr>
          <w:p w:rsidR="00B25C88" w:rsidRDefault="00B25C88" w:rsidP="00F525BE">
            <w:pPr>
              <w:pStyle w:val="TableParagraph"/>
              <w:spacing w:line="244" w:lineRule="exact"/>
            </w:pPr>
            <w:r>
              <w:lastRenderedPageBreak/>
              <w:t>15.</w:t>
            </w:r>
          </w:p>
        </w:tc>
        <w:tc>
          <w:tcPr>
            <w:tcW w:w="8926" w:type="dxa"/>
            <w:gridSpan w:val="2"/>
          </w:tcPr>
          <w:p w:rsidR="00B25C88" w:rsidRDefault="00B25C88" w:rsidP="00F525BE">
            <w:pPr>
              <w:pStyle w:val="TableParagraph"/>
              <w:spacing w:line="259" w:lineRule="auto"/>
              <w:ind w:left="54" w:right="407"/>
              <w:rPr>
                <w:sz w:val="24"/>
              </w:rPr>
            </w:pPr>
            <w:r>
              <w:rPr>
                <w:sz w:val="24"/>
              </w:rPr>
              <w:t>Two major points of comparison in between 3G and 4G mobile technologies:</w:t>
            </w:r>
          </w:p>
          <w:tbl>
            <w:tblPr>
              <w:tblpPr w:leftFromText="180" w:rightFromText="180" w:horzAnchor="margin" w:tblpY="4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2929"/>
            </w:tblGrid>
            <w:tr w:rsidR="00543308" w:rsidTr="008B3E6E">
              <w:trPr>
                <w:trHeight w:val="293"/>
              </w:trPr>
              <w:tc>
                <w:tcPr>
                  <w:tcW w:w="2929" w:type="dxa"/>
                </w:tcPr>
                <w:p w:rsidR="00543308" w:rsidRDefault="00543308" w:rsidP="00543308">
                  <w:pPr>
                    <w:pStyle w:val="TableParagraph"/>
                    <w:spacing w:line="249" w:lineRule="exact"/>
                  </w:pPr>
                  <w:r>
                    <w:t>3G (3</w:t>
                  </w:r>
                  <w:proofErr w:type="spellStart"/>
                  <w:r>
                    <w:rPr>
                      <w:position w:val="8"/>
                      <w:sz w:val="14"/>
                    </w:rPr>
                    <w:t>rd</w:t>
                  </w:r>
                  <w:proofErr w:type="spellEnd"/>
                  <w:r>
                    <w:rPr>
                      <w:position w:val="8"/>
                      <w:sz w:val="14"/>
                    </w:rPr>
                    <w:t xml:space="preserve"> </w:t>
                  </w:r>
                  <w:r>
                    <w:t>Generation)</w:t>
                  </w:r>
                </w:p>
              </w:tc>
              <w:tc>
                <w:tcPr>
                  <w:tcW w:w="2929" w:type="dxa"/>
                </w:tcPr>
                <w:p w:rsidR="00543308" w:rsidRDefault="00543308" w:rsidP="00543308">
                  <w:pPr>
                    <w:pStyle w:val="TableParagraph"/>
                    <w:spacing w:line="249" w:lineRule="exact"/>
                    <w:ind w:left="105"/>
                  </w:pPr>
                  <w:r>
                    <w:t>4G (4</w:t>
                  </w:r>
                  <w:proofErr w:type="spellStart"/>
                  <w:r>
                    <w:rPr>
                      <w:position w:val="8"/>
                      <w:sz w:val="14"/>
                    </w:rPr>
                    <w:t>th</w:t>
                  </w:r>
                  <w:proofErr w:type="spellEnd"/>
                  <w:r>
                    <w:rPr>
                      <w:position w:val="8"/>
                      <w:sz w:val="14"/>
                    </w:rPr>
                    <w:t xml:space="preserve"> </w:t>
                  </w:r>
                  <w:r>
                    <w:t>Generation)</w:t>
                  </w:r>
                </w:p>
              </w:tc>
            </w:tr>
            <w:tr w:rsidR="00543308" w:rsidTr="008B3E6E">
              <w:trPr>
                <w:trHeight w:val="899"/>
              </w:trPr>
              <w:tc>
                <w:tcPr>
                  <w:tcW w:w="2929" w:type="dxa"/>
                </w:tcPr>
                <w:p w:rsidR="00543308" w:rsidRDefault="00543308" w:rsidP="00543308">
                  <w:pPr>
                    <w:pStyle w:val="TableParagraph"/>
                    <w:spacing w:line="256" w:lineRule="auto"/>
                    <w:ind w:left="55" w:right="101"/>
                    <w:rPr>
                      <w:sz w:val="24"/>
                    </w:rPr>
                  </w:pPr>
                  <w:r>
                    <w:rPr>
                      <w:sz w:val="24"/>
                    </w:rPr>
                    <w:t xml:space="preserve">The maximum upload and download rate </w:t>
                  </w:r>
                  <w:proofErr w:type="gramStart"/>
                  <w:r>
                    <w:rPr>
                      <w:sz w:val="24"/>
                    </w:rPr>
                    <w:t>is</w:t>
                  </w:r>
                  <w:proofErr w:type="gramEnd"/>
                  <w:r>
                    <w:rPr>
                      <w:sz w:val="24"/>
                    </w:rPr>
                    <w:t xml:space="preserve"> 5 Mbps and 21 Mbps respectively.</w:t>
                  </w:r>
                </w:p>
              </w:tc>
              <w:tc>
                <w:tcPr>
                  <w:tcW w:w="2929" w:type="dxa"/>
                </w:tcPr>
                <w:p w:rsidR="00543308" w:rsidRDefault="00543308" w:rsidP="00543308">
                  <w:pPr>
                    <w:pStyle w:val="TableParagraph"/>
                    <w:spacing w:line="256" w:lineRule="auto"/>
                    <w:ind w:left="57" w:right="165"/>
                    <w:rPr>
                      <w:sz w:val="24"/>
                    </w:rPr>
                  </w:pPr>
                  <w:r>
                    <w:rPr>
                      <w:sz w:val="24"/>
                    </w:rPr>
                    <w:t xml:space="preserve">The maximum upload and download rate </w:t>
                  </w:r>
                  <w:proofErr w:type="gramStart"/>
                  <w:r>
                    <w:rPr>
                      <w:sz w:val="24"/>
                    </w:rPr>
                    <w:t>is</w:t>
                  </w:r>
                  <w:proofErr w:type="gramEnd"/>
                  <w:r>
                    <w:rPr>
                      <w:sz w:val="24"/>
                    </w:rPr>
                    <w:t xml:space="preserve"> 500 Mbps and 1 Gbps respectively.</w:t>
                  </w:r>
                </w:p>
              </w:tc>
            </w:tr>
            <w:tr w:rsidR="00543308" w:rsidTr="008B3E6E">
              <w:trPr>
                <w:trHeight w:val="606"/>
              </w:trPr>
              <w:tc>
                <w:tcPr>
                  <w:tcW w:w="2929" w:type="dxa"/>
                </w:tcPr>
                <w:p w:rsidR="00543308" w:rsidRDefault="00543308" w:rsidP="00543308">
                  <w:pPr>
                    <w:pStyle w:val="TableParagraph"/>
                    <w:spacing w:line="259" w:lineRule="auto"/>
                    <w:ind w:left="55" w:right="315"/>
                    <w:rPr>
                      <w:sz w:val="24"/>
                    </w:rPr>
                  </w:pPr>
                  <w:r>
                    <w:rPr>
                      <w:sz w:val="24"/>
                    </w:rPr>
                    <w:t xml:space="preserve">It uses a </w:t>
                  </w:r>
                  <w:hyperlink r:id="rId7">
                    <w:r>
                      <w:rPr>
                        <w:sz w:val="24"/>
                      </w:rPr>
                      <w:t>packet switching</w:t>
                    </w:r>
                  </w:hyperlink>
                  <w:r>
                    <w:rPr>
                      <w:sz w:val="24"/>
                    </w:rPr>
                    <w:t xml:space="preserve"> </w:t>
                  </w:r>
                  <w:hyperlink r:id="rId8">
                    <w:r>
                      <w:rPr>
                        <w:sz w:val="24"/>
                      </w:rPr>
                      <w:t>technique.</w:t>
                    </w:r>
                  </w:hyperlink>
                </w:p>
              </w:tc>
              <w:tc>
                <w:tcPr>
                  <w:tcW w:w="2929" w:type="dxa"/>
                </w:tcPr>
                <w:p w:rsidR="00543308" w:rsidRDefault="00543308" w:rsidP="00543308">
                  <w:pPr>
                    <w:pStyle w:val="TableParagraph"/>
                    <w:spacing w:line="259" w:lineRule="auto"/>
                    <w:ind w:left="57" w:right="193"/>
                    <w:rPr>
                      <w:sz w:val="24"/>
                    </w:rPr>
                  </w:pPr>
                  <w:r>
                    <w:rPr>
                      <w:sz w:val="24"/>
                    </w:rPr>
                    <w:t xml:space="preserve">It uses message and </w:t>
                  </w:r>
                  <w:hyperlink r:id="rId9">
                    <w:r>
                      <w:rPr>
                        <w:sz w:val="24"/>
                      </w:rPr>
                      <w:t>packet</w:t>
                    </w:r>
                  </w:hyperlink>
                  <w:r>
                    <w:rPr>
                      <w:sz w:val="24"/>
                    </w:rPr>
                    <w:t xml:space="preserve"> </w:t>
                  </w:r>
                  <w:hyperlink r:id="rId10">
                    <w:r>
                      <w:rPr>
                        <w:sz w:val="24"/>
                      </w:rPr>
                      <w:t>switching technique.</w:t>
                    </w:r>
                  </w:hyperlink>
                </w:p>
              </w:tc>
            </w:tr>
            <w:tr w:rsidR="00543308" w:rsidTr="008B3E6E">
              <w:trPr>
                <w:trHeight w:val="606"/>
              </w:trPr>
              <w:tc>
                <w:tcPr>
                  <w:tcW w:w="2929" w:type="dxa"/>
                </w:tcPr>
                <w:p w:rsidR="00543308" w:rsidRDefault="00543308" w:rsidP="00543308">
                  <w:pPr>
                    <w:pStyle w:val="TableParagraph"/>
                    <w:spacing w:line="273" w:lineRule="exact"/>
                    <w:ind w:left="55"/>
                    <w:rPr>
                      <w:sz w:val="24"/>
                    </w:rPr>
                  </w:pPr>
                  <w:r>
                    <w:rPr>
                      <w:sz w:val="24"/>
                    </w:rPr>
                    <w:t>Its frequency range is from</w:t>
                  </w:r>
                </w:p>
                <w:p w:rsidR="00543308" w:rsidRDefault="00543308" w:rsidP="00543308">
                  <w:pPr>
                    <w:pStyle w:val="TableParagraph"/>
                    <w:spacing w:before="19"/>
                    <w:ind w:left="55"/>
                    <w:rPr>
                      <w:sz w:val="24"/>
                    </w:rPr>
                  </w:pPr>
                  <w:r>
                    <w:rPr>
                      <w:sz w:val="24"/>
                    </w:rPr>
                    <w:t>1.8 GHz to 2.5 GHz.</w:t>
                  </w:r>
                </w:p>
              </w:tc>
              <w:tc>
                <w:tcPr>
                  <w:tcW w:w="2929" w:type="dxa"/>
                </w:tcPr>
                <w:p w:rsidR="00543308" w:rsidRDefault="00543308" w:rsidP="00543308">
                  <w:pPr>
                    <w:pStyle w:val="TableParagraph"/>
                    <w:spacing w:line="256" w:lineRule="auto"/>
                    <w:ind w:left="57" w:right="180"/>
                    <w:rPr>
                      <w:sz w:val="24"/>
                    </w:rPr>
                  </w:pPr>
                  <w:r>
                    <w:rPr>
                      <w:sz w:val="24"/>
                    </w:rPr>
                    <w:t>Its frequency range is from 2 GHz to 8 GHz.</w:t>
                  </w:r>
                </w:p>
              </w:tc>
            </w:tr>
          </w:tbl>
          <w:p w:rsidR="00E655DE" w:rsidRDefault="00E655DE" w:rsidP="00F525BE">
            <w:pPr>
              <w:pStyle w:val="TableParagraph"/>
              <w:spacing w:line="259" w:lineRule="auto"/>
              <w:ind w:left="54" w:right="407"/>
              <w:rPr>
                <w:sz w:val="24"/>
              </w:rPr>
            </w:pPr>
          </w:p>
        </w:tc>
      </w:tr>
      <w:tr w:rsidR="00B25C88" w:rsidTr="008B3E6E">
        <w:trPr>
          <w:trHeight w:val="3227"/>
        </w:trPr>
        <w:tc>
          <w:tcPr>
            <w:tcW w:w="902" w:type="dxa"/>
          </w:tcPr>
          <w:p w:rsidR="00B25C88" w:rsidRDefault="00B25C88" w:rsidP="00F525BE">
            <w:pPr>
              <w:pStyle w:val="TableParagraph"/>
              <w:spacing w:line="244" w:lineRule="exact"/>
            </w:pPr>
            <w:r>
              <w:t>16.</w:t>
            </w:r>
          </w:p>
        </w:tc>
        <w:tc>
          <w:tcPr>
            <w:tcW w:w="8926" w:type="dxa"/>
            <w:gridSpan w:val="2"/>
          </w:tcPr>
          <w:p w:rsidR="00B25C88" w:rsidRDefault="00B25C88" w:rsidP="00F525BE">
            <w:pPr>
              <w:pStyle w:val="TableParagraph"/>
              <w:ind w:left="54" w:right="106"/>
              <w:jc w:val="both"/>
              <w:rPr>
                <w:sz w:val="24"/>
              </w:rPr>
            </w:pPr>
            <w:r>
              <w:rPr>
                <w:sz w:val="24"/>
              </w:rPr>
              <w:t>Open-source software is a type of computer software that is released under a license, but the source code is made</w:t>
            </w:r>
            <w:r>
              <w:rPr>
                <w:spacing w:val="-17"/>
                <w:sz w:val="24"/>
              </w:rPr>
              <w:t xml:space="preserve"> </w:t>
            </w:r>
            <w:r>
              <w:rPr>
                <w:sz w:val="24"/>
              </w:rPr>
              <w:t>available to all the users to understand it, modify it or re-distribute</w:t>
            </w:r>
            <w:r>
              <w:rPr>
                <w:spacing w:val="-8"/>
                <w:sz w:val="24"/>
              </w:rPr>
              <w:t xml:space="preserve"> </w:t>
            </w:r>
            <w:r>
              <w:rPr>
                <w:sz w:val="24"/>
              </w:rPr>
              <w:t>it.</w:t>
            </w:r>
          </w:p>
          <w:p w:rsidR="00B25C88" w:rsidRDefault="00B25C88" w:rsidP="00F525BE">
            <w:pPr>
              <w:pStyle w:val="TableParagraph"/>
              <w:spacing w:before="8"/>
              <w:ind w:left="54"/>
              <w:jc w:val="both"/>
              <w:rPr>
                <w:sz w:val="24"/>
              </w:rPr>
            </w:pPr>
            <w:r>
              <w:rPr>
                <w:sz w:val="24"/>
              </w:rPr>
              <w:t>Name of any two OSS: Linux, Firefox</w:t>
            </w:r>
          </w:p>
          <w:p w:rsidR="00B25C88" w:rsidRDefault="00B25C88" w:rsidP="00F525BE">
            <w:pPr>
              <w:pStyle w:val="TableParagraph"/>
              <w:spacing w:before="4"/>
              <w:ind w:left="0"/>
              <w:rPr>
                <w:b/>
                <w:sz w:val="24"/>
              </w:rPr>
            </w:pPr>
            <w:bookmarkStart w:id="0" w:name="_GoBack"/>
            <w:bookmarkEnd w:id="0"/>
          </w:p>
          <w:p w:rsidR="00B25C88" w:rsidRDefault="00B25C88" w:rsidP="00F525BE">
            <w:pPr>
              <w:pStyle w:val="TableParagraph"/>
              <w:spacing w:line="274" w:lineRule="exact"/>
              <w:ind w:left="2873" w:right="1972"/>
              <w:jc w:val="center"/>
              <w:rPr>
                <w:b/>
                <w:sz w:val="24"/>
              </w:rPr>
            </w:pPr>
            <w:r>
              <w:rPr>
                <w:b/>
                <w:sz w:val="24"/>
              </w:rPr>
              <w:t>OR</w:t>
            </w:r>
          </w:p>
          <w:p w:rsidR="00B25C88" w:rsidRDefault="00B25C88" w:rsidP="00F525BE">
            <w:pPr>
              <w:pStyle w:val="TableParagraph"/>
              <w:spacing w:line="276" w:lineRule="exact"/>
              <w:ind w:left="54" w:right="103"/>
              <w:jc w:val="both"/>
              <w:rPr>
                <w:sz w:val="24"/>
              </w:rPr>
            </w:pPr>
            <w:r>
              <w:rPr>
                <w:b/>
                <w:sz w:val="24"/>
              </w:rPr>
              <w:t xml:space="preserve">Intellectual property rights (IPR): </w:t>
            </w:r>
            <w:r>
              <w:rPr>
                <w:sz w:val="24"/>
              </w:rPr>
              <w:t>These are the rights granted to individuals over their original creative works such as inventions, literary and artistic work, designs and symbols, names,</w:t>
            </w:r>
            <w:r>
              <w:rPr>
                <w:spacing w:val="-12"/>
                <w:sz w:val="24"/>
              </w:rPr>
              <w:t xml:space="preserve"> </w:t>
            </w:r>
            <w:r>
              <w:rPr>
                <w:sz w:val="24"/>
              </w:rPr>
              <w:t>and</w:t>
            </w:r>
            <w:r>
              <w:rPr>
                <w:spacing w:val="-12"/>
                <w:sz w:val="24"/>
              </w:rPr>
              <w:t xml:space="preserve"> </w:t>
            </w:r>
            <w:r>
              <w:rPr>
                <w:sz w:val="24"/>
              </w:rPr>
              <w:t>images</w:t>
            </w:r>
            <w:r>
              <w:rPr>
                <w:spacing w:val="-12"/>
                <w:sz w:val="24"/>
              </w:rPr>
              <w:t xml:space="preserve"> </w:t>
            </w:r>
            <w:r>
              <w:rPr>
                <w:sz w:val="24"/>
              </w:rPr>
              <w:t>in</w:t>
            </w:r>
            <w:r>
              <w:rPr>
                <w:spacing w:val="-12"/>
                <w:sz w:val="24"/>
              </w:rPr>
              <w:t xml:space="preserve"> </w:t>
            </w:r>
            <w:r>
              <w:rPr>
                <w:sz w:val="24"/>
              </w:rPr>
              <w:t>commerce.</w:t>
            </w:r>
            <w:r>
              <w:rPr>
                <w:spacing w:val="-17"/>
                <w:sz w:val="24"/>
              </w:rPr>
              <w:t xml:space="preserve"> </w:t>
            </w:r>
            <w:r>
              <w:rPr>
                <w:sz w:val="24"/>
              </w:rPr>
              <w:t>These</w:t>
            </w:r>
            <w:r>
              <w:rPr>
                <w:spacing w:val="-13"/>
                <w:sz w:val="24"/>
              </w:rPr>
              <w:t xml:space="preserve"> </w:t>
            </w:r>
            <w:r>
              <w:rPr>
                <w:sz w:val="24"/>
              </w:rPr>
              <w:t>legal</w:t>
            </w:r>
            <w:r>
              <w:rPr>
                <w:spacing w:val="-12"/>
                <w:sz w:val="24"/>
              </w:rPr>
              <w:t xml:space="preserve"> </w:t>
            </w:r>
            <w:r>
              <w:rPr>
                <w:sz w:val="24"/>
              </w:rPr>
              <w:t>rights</w:t>
            </w:r>
            <w:r>
              <w:rPr>
                <w:spacing w:val="-11"/>
                <w:sz w:val="24"/>
              </w:rPr>
              <w:t xml:space="preserve"> </w:t>
            </w:r>
            <w:r>
              <w:rPr>
                <w:sz w:val="24"/>
              </w:rPr>
              <w:t>are</w:t>
            </w:r>
            <w:r>
              <w:rPr>
                <w:spacing w:val="-14"/>
                <w:sz w:val="24"/>
              </w:rPr>
              <w:t xml:space="preserve"> </w:t>
            </w:r>
            <w:r>
              <w:rPr>
                <w:sz w:val="24"/>
              </w:rPr>
              <w:t>granted through patents, copyrights, trademarks, geographical indications, etc. for a specified time</w:t>
            </w:r>
            <w:r>
              <w:rPr>
                <w:spacing w:val="-9"/>
                <w:sz w:val="24"/>
              </w:rPr>
              <w:t xml:space="preserve"> </w:t>
            </w:r>
            <w:r>
              <w:rPr>
                <w:sz w:val="24"/>
              </w:rPr>
              <w:t>period.</w:t>
            </w:r>
          </w:p>
        </w:tc>
      </w:tr>
      <w:tr w:rsidR="00B25C88" w:rsidTr="008B3E6E">
        <w:trPr>
          <w:trHeight w:val="1975"/>
        </w:trPr>
        <w:tc>
          <w:tcPr>
            <w:tcW w:w="902" w:type="dxa"/>
          </w:tcPr>
          <w:p w:rsidR="00B25C88" w:rsidRDefault="00B25C88" w:rsidP="00F525BE">
            <w:pPr>
              <w:pStyle w:val="TableParagraph"/>
              <w:spacing w:line="244" w:lineRule="exact"/>
            </w:pPr>
            <w:r>
              <w:t>17.</w:t>
            </w:r>
          </w:p>
        </w:tc>
        <w:tc>
          <w:tcPr>
            <w:tcW w:w="8926" w:type="dxa"/>
            <w:gridSpan w:val="2"/>
          </w:tcPr>
          <w:p w:rsidR="00B25C88" w:rsidRDefault="00B25C88" w:rsidP="00F525BE">
            <w:pPr>
              <w:pStyle w:val="TableParagraph"/>
              <w:spacing w:line="247" w:lineRule="auto"/>
              <w:ind w:right="407" w:hanging="10"/>
              <w:rPr>
                <w:b/>
                <w:sz w:val="24"/>
              </w:rPr>
            </w:pPr>
            <w:r>
              <w:rPr>
                <w:b/>
                <w:sz w:val="24"/>
              </w:rPr>
              <w:t>Any two purposes of using comments while designing a HTML webpage:</w:t>
            </w:r>
          </w:p>
          <w:p w:rsidR="00B25C88" w:rsidRDefault="00B25C88" w:rsidP="00B25C88">
            <w:pPr>
              <w:pStyle w:val="TableParagraph"/>
              <w:numPr>
                <w:ilvl w:val="0"/>
                <w:numId w:val="1"/>
              </w:numPr>
              <w:tabs>
                <w:tab w:val="left" w:pos="415"/>
              </w:tabs>
              <w:spacing w:before="14" w:line="247" w:lineRule="auto"/>
              <w:ind w:right="108"/>
              <w:jc w:val="both"/>
              <w:rPr>
                <w:sz w:val="24"/>
              </w:rPr>
            </w:pPr>
            <w:r>
              <w:rPr>
                <w:spacing w:val="-3"/>
                <w:sz w:val="24"/>
              </w:rPr>
              <w:t xml:space="preserve">With </w:t>
            </w:r>
            <w:r>
              <w:rPr>
                <w:sz w:val="24"/>
              </w:rPr>
              <w:t>comments one can place notifications and reminders in the HTML</w:t>
            </w:r>
            <w:r>
              <w:rPr>
                <w:spacing w:val="-16"/>
                <w:sz w:val="24"/>
              </w:rPr>
              <w:t xml:space="preserve"> </w:t>
            </w:r>
            <w:r>
              <w:rPr>
                <w:sz w:val="24"/>
              </w:rPr>
              <w:t>code.</w:t>
            </w:r>
          </w:p>
          <w:p w:rsidR="00B25C88" w:rsidRDefault="00B25C88" w:rsidP="00B25C88">
            <w:pPr>
              <w:pStyle w:val="TableParagraph"/>
              <w:numPr>
                <w:ilvl w:val="0"/>
                <w:numId w:val="1"/>
              </w:numPr>
              <w:tabs>
                <w:tab w:val="left" w:pos="415"/>
              </w:tabs>
              <w:spacing w:before="1" w:line="247" w:lineRule="auto"/>
              <w:ind w:right="105"/>
              <w:jc w:val="both"/>
            </w:pPr>
            <w:r>
              <w:rPr>
                <w:sz w:val="24"/>
              </w:rPr>
              <w:t>Comments are also great for debugging HTML, because you can comment out HTML lines of code, one at a time, to search for</w:t>
            </w:r>
            <w:r>
              <w:rPr>
                <w:spacing w:val="-10"/>
                <w:sz w:val="24"/>
              </w:rPr>
              <w:t xml:space="preserve"> </w:t>
            </w:r>
            <w:r>
              <w:rPr>
                <w:sz w:val="24"/>
              </w:rPr>
              <w:t>errors.</w:t>
            </w:r>
          </w:p>
        </w:tc>
      </w:tr>
      <w:tr w:rsidR="00B25C88" w:rsidTr="008B3E6E">
        <w:trPr>
          <w:trHeight w:val="1564"/>
        </w:trPr>
        <w:tc>
          <w:tcPr>
            <w:tcW w:w="902" w:type="dxa"/>
          </w:tcPr>
          <w:p w:rsidR="00B25C88" w:rsidRDefault="00B25C88" w:rsidP="00F525BE">
            <w:pPr>
              <w:pStyle w:val="TableParagraph"/>
              <w:spacing w:line="244" w:lineRule="exact"/>
            </w:pPr>
            <w:r>
              <w:t>18.</w:t>
            </w:r>
          </w:p>
        </w:tc>
        <w:tc>
          <w:tcPr>
            <w:tcW w:w="8926" w:type="dxa"/>
            <w:gridSpan w:val="2"/>
          </w:tcPr>
          <w:p w:rsidR="00B25C88" w:rsidRDefault="00B25C88" w:rsidP="00F525BE">
            <w:pPr>
              <w:pStyle w:val="TableParagraph"/>
              <w:tabs>
                <w:tab w:val="left" w:pos="822"/>
              </w:tabs>
              <w:spacing w:line="268" w:lineRule="exact"/>
              <w:rPr>
                <w:sz w:val="24"/>
              </w:rPr>
            </w:pPr>
            <w:r>
              <w:rPr>
                <w:sz w:val="24"/>
              </w:rPr>
              <w:t>a.</w:t>
            </w:r>
            <w:r>
              <w:rPr>
                <w:sz w:val="24"/>
              </w:rPr>
              <w:tab/>
              <w:t xml:space="preserve">1-ii, </w:t>
            </w:r>
            <w:r>
              <w:rPr>
                <w:spacing w:val="-3"/>
                <w:sz w:val="24"/>
              </w:rPr>
              <w:t xml:space="preserve">2-iv, </w:t>
            </w:r>
            <w:r>
              <w:rPr>
                <w:sz w:val="24"/>
              </w:rPr>
              <w:t>3-i, 4-iii</w:t>
            </w:r>
          </w:p>
          <w:p w:rsidR="00B25C88" w:rsidRDefault="00B25C88" w:rsidP="00F525BE">
            <w:pPr>
              <w:pStyle w:val="TableParagraph"/>
              <w:spacing w:before="29"/>
              <w:ind w:left="2873" w:right="1972"/>
              <w:jc w:val="center"/>
              <w:rPr>
                <w:b/>
                <w:sz w:val="24"/>
              </w:rPr>
            </w:pPr>
            <w:r>
              <w:rPr>
                <w:b/>
                <w:sz w:val="24"/>
              </w:rPr>
              <w:t>OR</w:t>
            </w:r>
          </w:p>
          <w:p w:rsidR="00B25C88" w:rsidRDefault="00B25C88" w:rsidP="00F525BE">
            <w:pPr>
              <w:pStyle w:val="TableParagraph"/>
              <w:spacing w:before="21"/>
              <w:ind w:left="45"/>
              <w:rPr>
                <w:b/>
                <w:sz w:val="24"/>
              </w:rPr>
            </w:pPr>
            <w:r>
              <w:rPr>
                <w:b/>
                <w:sz w:val="24"/>
              </w:rPr>
              <w:t>Any two attributes of &lt;font&gt; tag along with their purposes:</w:t>
            </w:r>
          </w:p>
        </w:tc>
      </w:tr>
    </w:tbl>
    <w:p w:rsidR="00B25C88" w:rsidRDefault="00B25C88" w:rsidP="00B25C88">
      <w:pPr>
        <w:rPr>
          <w:sz w:val="2"/>
          <w:szCs w:val="2"/>
        </w:rPr>
      </w:pPr>
    </w:p>
    <w:p w:rsidR="00B25C88" w:rsidRDefault="00B25C88" w:rsidP="00B25C88">
      <w:pPr>
        <w:rPr>
          <w:sz w:val="2"/>
          <w:szCs w:val="2"/>
        </w:rPr>
        <w:sectPr w:rsidR="00B25C88" w:rsidSect="009059FD">
          <w:footerReference w:type="default" r:id="rId11"/>
          <w:pgSz w:w="11910" w:h="16840"/>
          <w:pgMar w:top="1420" w:right="360" w:bottom="1140" w:left="1340" w:header="0" w:footer="943" w:gutter="0"/>
          <w:pgBorders w:offsetFrom="page">
            <w:top w:val="single" w:sz="4" w:space="24" w:color="auto"/>
            <w:left w:val="single" w:sz="4" w:space="24" w:color="auto"/>
            <w:bottom w:val="single" w:sz="4" w:space="24" w:color="auto"/>
            <w:right w:val="single" w:sz="4" w:space="24" w:color="auto"/>
          </w:pgBorders>
          <w:cols w:space="720"/>
        </w:sectPr>
      </w:pPr>
    </w:p>
    <w:tbl>
      <w:tblPr>
        <w:tblW w:w="9636"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8726"/>
      </w:tblGrid>
      <w:tr w:rsidR="00E655DE" w:rsidTr="008B3E6E">
        <w:trPr>
          <w:trHeight w:val="3168"/>
        </w:trPr>
        <w:tc>
          <w:tcPr>
            <w:tcW w:w="910" w:type="dxa"/>
          </w:tcPr>
          <w:p w:rsidR="00E655DE" w:rsidRDefault="00E655DE" w:rsidP="00F525BE">
            <w:pPr>
              <w:pStyle w:val="TableParagraph"/>
              <w:ind w:left="0"/>
            </w:pPr>
          </w:p>
        </w:tc>
        <w:tc>
          <w:tcPr>
            <w:tcW w:w="8726" w:type="dxa"/>
          </w:tcPr>
          <w:p w:rsidR="00E655DE" w:rsidRDefault="00E655DE" w:rsidP="00F525BE">
            <w:pPr>
              <w:pStyle w:val="TableParagraph"/>
              <w:ind w:left="54" w:right="106"/>
              <w:jc w:val="both"/>
              <w:rPr>
                <w:sz w:val="24"/>
              </w:rPr>
            </w:pPr>
            <w:r>
              <w:rPr>
                <w:b/>
                <w:sz w:val="24"/>
              </w:rPr>
              <w:t xml:space="preserve">Size: </w:t>
            </w:r>
            <w:r>
              <w:rPr>
                <w:sz w:val="24"/>
              </w:rPr>
              <w:t>This attribute is used to adjust the size of the text in the HTML document. The range of size of the font in HTML is from 1 to 7 and the default size is 3.</w:t>
            </w:r>
          </w:p>
          <w:p w:rsidR="00E655DE" w:rsidRDefault="00E655DE" w:rsidP="00F525BE">
            <w:pPr>
              <w:pStyle w:val="TableParagraph"/>
              <w:spacing w:before="8"/>
              <w:ind w:left="0"/>
              <w:rPr>
                <w:b/>
                <w:sz w:val="24"/>
              </w:rPr>
            </w:pPr>
          </w:p>
          <w:p w:rsidR="00E655DE" w:rsidRDefault="00E655DE" w:rsidP="00F525BE">
            <w:pPr>
              <w:pStyle w:val="TableParagraph"/>
              <w:ind w:left="54" w:right="103"/>
              <w:jc w:val="both"/>
              <w:rPr>
                <w:sz w:val="24"/>
              </w:rPr>
            </w:pPr>
            <w:r>
              <w:rPr>
                <w:b/>
                <w:sz w:val="24"/>
              </w:rPr>
              <w:t>Face:</w:t>
            </w:r>
            <w:r>
              <w:rPr>
                <w:b/>
                <w:spacing w:val="-3"/>
                <w:sz w:val="24"/>
              </w:rPr>
              <w:t xml:space="preserve"> </w:t>
            </w:r>
            <w:r>
              <w:rPr>
                <w:sz w:val="24"/>
              </w:rPr>
              <w:t>Font</w:t>
            </w:r>
            <w:r>
              <w:rPr>
                <w:spacing w:val="-4"/>
                <w:sz w:val="24"/>
              </w:rPr>
              <w:t xml:space="preserve"> </w:t>
            </w:r>
            <w:r>
              <w:rPr>
                <w:sz w:val="24"/>
              </w:rPr>
              <w:t>type</w:t>
            </w:r>
            <w:r>
              <w:rPr>
                <w:spacing w:val="-6"/>
                <w:sz w:val="24"/>
              </w:rPr>
              <w:t xml:space="preserve"> </w:t>
            </w:r>
            <w:r>
              <w:rPr>
                <w:sz w:val="24"/>
              </w:rPr>
              <w:t>can</w:t>
            </w:r>
            <w:r>
              <w:rPr>
                <w:spacing w:val="-5"/>
                <w:sz w:val="24"/>
              </w:rPr>
              <w:t xml:space="preserve"> </w:t>
            </w:r>
            <w:r>
              <w:rPr>
                <w:sz w:val="24"/>
              </w:rPr>
              <w:t>be</w:t>
            </w:r>
            <w:r>
              <w:rPr>
                <w:spacing w:val="-6"/>
                <w:sz w:val="24"/>
              </w:rPr>
              <w:t xml:space="preserve"> </w:t>
            </w:r>
            <w:r>
              <w:rPr>
                <w:sz w:val="24"/>
              </w:rPr>
              <w:t>set</w:t>
            </w:r>
            <w:r>
              <w:rPr>
                <w:spacing w:val="-4"/>
                <w:sz w:val="24"/>
              </w:rPr>
              <w:t xml:space="preserve"> </w:t>
            </w:r>
            <w:r>
              <w:rPr>
                <w:sz w:val="24"/>
              </w:rPr>
              <w:t>by</w:t>
            </w:r>
            <w:r>
              <w:rPr>
                <w:spacing w:val="-11"/>
                <w:sz w:val="24"/>
              </w:rPr>
              <w:t xml:space="preserve"> </w:t>
            </w:r>
            <w:r>
              <w:rPr>
                <w:sz w:val="24"/>
              </w:rPr>
              <w:t>using</w:t>
            </w:r>
            <w:r>
              <w:rPr>
                <w:spacing w:val="-7"/>
                <w:sz w:val="24"/>
              </w:rPr>
              <w:t xml:space="preserve"> </w:t>
            </w:r>
            <w:r>
              <w:rPr>
                <w:sz w:val="24"/>
              </w:rPr>
              <w:t>face</w:t>
            </w:r>
            <w:r>
              <w:rPr>
                <w:spacing w:val="-6"/>
                <w:sz w:val="24"/>
              </w:rPr>
              <w:t xml:space="preserve"> </w:t>
            </w:r>
            <w:r>
              <w:rPr>
                <w:sz w:val="24"/>
              </w:rPr>
              <w:t>attribute</w:t>
            </w:r>
            <w:r>
              <w:rPr>
                <w:spacing w:val="-3"/>
                <w:sz w:val="24"/>
              </w:rPr>
              <w:t xml:space="preserve"> </w:t>
            </w:r>
            <w:r>
              <w:rPr>
                <w:sz w:val="24"/>
              </w:rPr>
              <w:t>with</w:t>
            </w:r>
            <w:r>
              <w:rPr>
                <w:spacing w:val="-4"/>
                <w:sz w:val="24"/>
              </w:rPr>
              <w:t xml:space="preserve"> </w:t>
            </w:r>
            <w:r>
              <w:rPr>
                <w:sz w:val="24"/>
              </w:rPr>
              <w:t>font</w:t>
            </w:r>
            <w:r>
              <w:rPr>
                <w:spacing w:val="-5"/>
                <w:sz w:val="24"/>
              </w:rPr>
              <w:t xml:space="preserve"> </w:t>
            </w:r>
            <w:r>
              <w:rPr>
                <w:sz w:val="24"/>
              </w:rPr>
              <w:t>tag in HTML document. But the fonts used by the user need to be installed in the system</w:t>
            </w:r>
            <w:r>
              <w:rPr>
                <w:spacing w:val="-11"/>
                <w:sz w:val="24"/>
              </w:rPr>
              <w:t xml:space="preserve"> </w:t>
            </w:r>
            <w:r>
              <w:rPr>
                <w:sz w:val="24"/>
              </w:rPr>
              <w:t>first.</w:t>
            </w:r>
          </w:p>
          <w:p w:rsidR="00E655DE" w:rsidRDefault="00E655DE" w:rsidP="00F525BE">
            <w:pPr>
              <w:pStyle w:val="TableParagraph"/>
              <w:spacing w:before="11"/>
              <w:ind w:left="0"/>
              <w:rPr>
                <w:b/>
                <w:sz w:val="23"/>
              </w:rPr>
            </w:pPr>
          </w:p>
          <w:p w:rsidR="00E655DE" w:rsidRDefault="007F2B05" w:rsidP="00F525BE">
            <w:pPr>
              <w:pStyle w:val="TableParagraph"/>
              <w:spacing w:line="270" w:lineRule="atLeast"/>
              <w:ind w:left="54" w:right="105"/>
              <w:jc w:val="both"/>
              <w:rPr>
                <w:sz w:val="24"/>
              </w:rPr>
            </w:pPr>
            <w:hyperlink r:id="rId12">
              <w:r w:rsidR="00E655DE">
                <w:rPr>
                  <w:b/>
                  <w:sz w:val="24"/>
                </w:rPr>
                <w:t xml:space="preserve">Color: </w:t>
              </w:r>
            </w:hyperlink>
            <w:r w:rsidR="00E655DE">
              <w:rPr>
                <w:sz w:val="24"/>
              </w:rPr>
              <w:t>Font color is used to set the text color using a font tag with the color attribute in an HTML document. Color can be specified either with its name or with its hex code.</w:t>
            </w:r>
          </w:p>
        </w:tc>
      </w:tr>
      <w:tr w:rsidR="00E655DE" w:rsidTr="008B3E6E">
        <w:trPr>
          <w:trHeight w:val="565"/>
        </w:trPr>
        <w:tc>
          <w:tcPr>
            <w:tcW w:w="910" w:type="dxa"/>
          </w:tcPr>
          <w:p w:rsidR="00E655DE" w:rsidRDefault="00E655DE" w:rsidP="00F525BE">
            <w:pPr>
              <w:pStyle w:val="TableParagraph"/>
              <w:spacing w:line="244" w:lineRule="exact"/>
            </w:pPr>
            <w:r>
              <w:t>19.</w:t>
            </w:r>
          </w:p>
        </w:tc>
        <w:tc>
          <w:tcPr>
            <w:tcW w:w="8726" w:type="dxa"/>
          </w:tcPr>
          <w:p w:rsidR="00E655DE" w:rsidRDefault="00E655DE" w:rsidP="00F525BE">
            <w:pPr>
              <w:pStyle w:val="TableParagraph"/>
              <w:spacing w:line="268" w:lineRule="exact"/>
              <w:ind w:left="198"/>
              <w:rPr>
                <w:sz w:val="24"/>
              </w:rPr>
            </w:pPr>
            <w:r>
              <w:rPr>
                <w:sz w:val="24"/>
              </w:rPr>
              <w:t>CO&lt;sub&gt;2&lt;/sub&gt;</w:t>
            </w:r>
          </w:p>
          <w:p w:rsidR="00E655DE" w:rsidRDefault="00E655DE" w:rsidP="00F525BE">
            <w:pPr>
              <w:pStyle w:val="TableParagraph"/>
              <w:spacing w:line="264" w:lineRule="exact"/>
              <w:ind w:left="186"/>
              <w:rPr>
                <w:sz w:val="24"/>
              </w:rPr>
            </w:pPr>
            <w:r>
              <w:rPr>
                <w:sz w:val="24"/>
              </w:rPr>
              <w:t>X&lt;sup&gt;2&lt;/sup&gt;</w:t>
            </w:r>
          </w:p>
        </w:tc>
      </w:tr>
    </w:tbl>
    <w:p w:rsidR="00260AD8" w:rsidRDefault="00260AD8"/>
    <w:tbl>
      <w:tblPr>
        <w:tblStyle w:val="TableGrid"/>
        <w:tblW w:w="9540" w:type="dxa"/>
        <w:tblInd w:w="-95" w:type="dxa"/>
        <w:tblLook w:val="04A0" w:firstRow="1" w:lastRow="0" w:firstColumn="1" w:lastColumn="0" w:noHBand="0" w:noVBand="1"/>
      </w:tblPr>
      <w:tblGrid>
        <w:gridCol w:w="1080"/>
        <w:gridCol w:w="8460"/>
      </w:tblGrid>
      <w:tr w:rsidR="00EA32E0" w:rsidTr="00272961">
        <w:tc>
          <w:tcPr>
            <w:tcW w:w="9540" w:type="dxa"/>
            <w:gridSpan w:val="2"/>
          </w:tcPr>
          <w:p w:rsidR="00EA32E0" w:rsidRDefault="00EA32E0" w:rsidP="00EA32E0">
            <w:pPr>
              <w:jc w:val="center"/>
            </w:pPr>
            <w:r w:rsidRPr="009E45AC">
              <w:rPr>
                <w:b/>
              </w:rPr>
              <w:t>SECTION C</w:t>
            </w:r>
          </w:p>
        </w:tc>
      </w:tr>
      <w:tr w:rsidR="009E45AC" w:rsidTr="00272961">
        <w:tc>
          <w:tcPr>
            <w:tcW w:w="1080" w:type="dxa"/>
          </w:tcPr>
          <w:p w:rsidR="009E45AC" w:rsidRDefault="00EA32E0">
            <w:r>
              <w:t>20</w:t>
            </w:r>
          </w:p>
        </w:tc>
        <w:tc>
          <w:tcPr>
            <w:tcW w:w="8460" w:type="dxa"/>
          </w:tcPr>
          <w:p w:rsidR="00E934D8" w:rsidRDefault="00E934D8" w:rsidP="00E934D8">
            <w:pPr>
              <w:pStyle w:val="Default"/>
              <w:rPr>
                <w:sz w:val="23"/>
                <w:szCs w:val="23"/>
              </w:rPr>
            </w:pPr>
            <w:r>
              <w:rPr>
                <w:sz w:val="23"/>
                <w:szCs w:val="23"/>
              </w:rPr>
              <w:t xml:space="preserve">The digital divide is the unequal access to digital technology, including smartphones, tablets, laptops, and the internet in the society. </w:t>
            </w:r>
          </w:p>
          <w:p w:rsidR="00E934D8" w:rsidRDefault="00E934D8" w:rsidP="00E934D8">
            <w:pPr>
              <w:pStyle w:val="Default"/>
              <w:rPr>
                <w:sz w:val="22"/>
                <w:szCs w:val="22"/>
              </w:rPr>
            </w:pPr>
            <w:r>
              <w:rPr>
                <w:sz w:val="22"/>
                <w:szCs w:val="22"/>
              </w:rPr>
              <w:t xml:space="preserve">Any two measures to overcome it: </w:t>
            </w:r>
          </w:p>
          <w:p w:rsidR="00E934D8" w:rsidRDefault="00E934D8" w:rsidP="00E934D8">
            <w:pPr>
              <w:pStyle w:val="Default"/>
              <w:rPr>
                <w:sz w:val="23"/>
                <w:szCs w:val="23"/>
              </w:rPr>
            </w:pPr>
            <w:r>
              <w:rPr>
                <w:sz w:val="23"/>
                <w:szCs w:val="23"/>
              </w:rPr>
              <w:t xml:space="preserve">Increase affordability of digital technologies </w:t>
            </w:r>
          </w:p>
          <w:p w:rsidR="00E934D8" w:rsidRDefault="00E934D8" w:rsidP="00E934D8">
            <w:pPr>
              <w:pStyle w:val="Default"/>
              <w:rPr>
                <w:sz w:val="22"/>
                <w:szCs w:val="22"/>
              </w:rPr>
            </w:pPr>
            <w:r>
              <w:rPr>
                <w:sz w:val="22"/>
                <w:szCs w:val="22"/>
              </w:rPr>
              <w:t xml:space="preserve">More focus on development of internet infrastructure </w:t>
            </w:r>
          </w:p>
          <w:p w:rsidR="009E45AC" w:rsidRDefault="009E45AC"/>
        </w:tc>
      </w:tr>
      <w:tr w:rsidR="00EA32E0" w:rsidTr="00272961">
        <w:tc>
          <w:tcPr>
            <w:tcW w:w="1080" w:type="dxa"/>
          </w:tcPr>
          <w:p w:rsidR="00EA32E0" w:rsidRDefault="00EA32E0">
            <w:r>
              <w:t>21</w:t>
            </w:r>
          </w:p>
        </w:tc>
        <w:tc>
          <w:tcPr>
            <w:tcW w:w="8460" w:type="dxa"/>
          </w:tcPr>
          <w:p w:rsidR="0040031A" w:rsidRPr="0040031A" w:rsidRDefault="0040031A" w:rsidP="0040031A">
            <w:pPr>
              <w:rPr>
                <w:rFonts w:ascii="Times New Roman" w:hAnsi="Times New Roman" w:cs="Times New Roman"/>
                <w:sz w:val="24"/>
                <w:szCs w:val="24"/>
              </w:rPr>
            </w:pPr>
            <w:r w:rsidRPr="0040031A">
              <w:rPr>
                <w:rFonts w:ascii="Times New Roman" w:hAnsi="Times New Roman" w:cs="Times New Roman"/>
                <w:sz w:val="24"/>
                <w:szCs w:val="24"/>
              </w:rPr>
              <w:t xml:space="preserve">a) </w:t>
            </w:r>
            <w:proofErr w:type="gramStart"/>
            <w:r w:rsidRPr="0040031A">
              <w:rPr>
                <w:rFonts w:ascii="Times New Roman" w:hAnsi="Times New Roman" w:cs="Times New Roman"/>
                <w:sz w:val="24"/>
                <w:szCs w:val="24"/>
              </w:rPr>
              <w:t>HTTPS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031A">
              <w:rPr>
                <w:rFonts w:ascii="Times New Roman" w:hAnsi="Times New Roman" w:cs="Times New Roman"/>
                <w:sz w:val="24"/>
                <w:szCs w:val="24"/>
              </w:rPr>
              <w:t>Hypertext Transfer Protocol Secure</w:t>
            </w:r>
          </w:p>
          <w:p w:rsidR="0040031A" w:rsidRPr="0040031A" w:rsidRDefault="0040031A" w:rsidP="0040031A">
            <w:pPr>
              <w:rPr>
                <w:rFonts w:ascii="Times New Roman" w:hAnsi="Times New Roman" w:cs="Times New Roman"/>
                <w:sz w:val="24"/>
                <w:szCs w:val="24"/>
              </w:rPr>
            </w:pPr>
            <w:r w:rsidRPr="0040031A">
              <w:rPr>
                <w:rFonts w:ascii="Times New Roman" w:hAnsi="Times New Roman" w:cs="Times New Roman"/>
                <w:sz w:val="24"/>
                <w:szCs w:val="24"/>
              </w:rPr>
              <w:t>(b) TCP</w:t>
            </w:r>
            <w:r>
              <w:rPr>
                <w:rFonts w:ascii="Times New Roman" w:hAnsi="Times New Roman" w:cs="Times New Roman"/>
                <w:sz w:val="24"/>
                <w:szCs w:val="24"/>
              </w:rPr>
              <w:t xml:space="preserve"> -</w:t>
            </w:r>
            <w:r w:rsidRPr="0040031A">
              <w:rPr>
                <w:rFonts w:ascii="Times New Roman" w:hAnsi="Times New Roman" w:cs="Times New Roman"/>
                <w:sz w:val="24"/>
                <w:szCs w:val="24"/>
              </w:rPr>
              <w:t>Transmission Control Protocol/Internet Protocol.</w:t>
            </w:r>
          </w:p>
          <w:p w:rsidR="00EA32E0" w:rsidRPr="0040031A" w:rsidRDefault="0040031A" w:rsidP="0040031A">
            <w:pPr>
              <w:rPr>
                <w:rFonts w:ascii="Times New Roman" w:hAnsi="Times New Roman" w:cs="Times New Roman"/>
                <w:sz w:val="24"/>
                <w:szCs w:val="24"/>
              </w:rPr>
            </w:pPr>
            <w:r w:rsidRPr="0040031A">
              <w:rPr>
                <w:rFonts w:ascii="Times New Roman" w:hAnsi="Times New Roman" w:cs="Times New Roman"/>
                <w:sz w:val="24"/>
                <w:szCs w:val="24"/>
              </w:rPr>
              <w:t xml:space="preserve">(c) </w:t>
            </w:r>
            <w:proofErr w:type="gramStart"/>
            <w:r w:rsidRPr="0040031A">
              <w:rPr>
                <w:rFonts w:ascii="Times New Roman" w:hAnsi="Times New Roman" w:cs="Times New Roman"/>
                <w:sz w:val="24"/>
                <w:szCs w:val="24"/>
              </w:rPr>
              <w:t>SSH.</w:t>
            </w:r>
            <w:r>
              <w:rPr>
                <w:rFonts w:ascii="Times New Roman" w:hAnsi="Times New Roman" w:cs="Times New Roman"/>
                <w:sz w:val="24"/>
                <w:szCs w:val="24"/>
              </w:rPr>
              <w:t>-</w:t>
            </w:r>
            <w:proofErr w:type="gramEnd"/>
            <w:r>
              <w:t xml:space="preserve"> </w:t>
            </w:r>
            <w:r w:rsidRPr="0040031A">
              <w:rPr>
                <w:rFonts w:ascii="Times New Roman" w:hAnsi="Times New Roman" w:cs="Times New Roman"/>
                <w:sz w:val="24"/>
                <w:szCs w:val="24"/>
              </w:rPr>
              <w:t>Secure Socket Shel</w:t>
            </w:r>
            <w:r>
              <w:rPr>
                <w:rFonts w:ascii="Times New Roman" w:hAnsi="Times New Roman" w:cs="Times New Roman"/>
                <w:sz w:val="24"/>
                <w:szCs w:val="24"/>
              </w:rPr>
              <w:t>l</w:t>
            </w:r>
          </w:p>
        </w:tc>
      </w:tr>
      <w:tr w:rsidR="00EA32E0" w:rsidTr="00272961">
        <w:tc>
          <w:tcPr>
            <w:tcW w:w="1080" w:type="dxa"/>
          </w:tcPr>
          <w:p w:rsidR="00EA32E0" w:rsidRDefault="00EA32E0">
            <w:r>
              <w:t>22</w:t>
            </w:r>
          </w:p>
        </w:tc>
        <w:tc>
          <w:tcPr>
            <w:tcW w:w="8460" w:type="dxa"/>
          </w:tcPr>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 xml:space="preserve">The software that is owned by an individual or company who published it </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 xml:space="preserve">is known as the proprietary software. </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 xml:space="preserve">E.g.: Adobe Flash, MS Office </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 xml:space="preserve">The software that is available for anyone to access or change the code is </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known as Open Source software.</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E.g.: Open Office, Chrome.</w:t>
            </w:r>
          </w:p>
          <w:p w:rsidR="0059237F" w:rsidRPr="0059237F"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Buying and selling of goods and services over the internet is known as e-</w:t>
            </w:r>
          </w:p>
          <w:p w:rsidR="00EA32E0" w:rsidRPr="0082606E" w:rsidRDefault="0059237F" w:rsidP="0059237F">
            <w:pPr>
              <w:rPr>
                <w:rFonts w:ascii="Times New Roman" w:hAnsi="Times New Roman" w:cs="Times New Roman"/>
                <w:sz w:val="24"/>
                <w:szCs w:val="24"/>
              </w:rPr>
            </w:pPr>
            <w:r w:rsidRPr="0059237F">
              <w:rPr>
                <w:rFonts w:ascii="Times New Roman" w:hAnsi="Times New Roman" w:cs="Times New Roman"/>
                <w:sz w:val="24"/>
                <w:szCs w:val="24"/>
              </w:rPr>
              <w:t>Commerce.</w:t>
            </w:r>
          </w:p>
        </w:tc>
      </w:tr>
      <w:tr w:rsidR="00EA32E0" w:rsidTr="00272961">
        <w:tc>
          <w:tcPr>
            <w:tcW w:w="1080" w:type="dxa"/>
          </w:tcPr>
          <w:p w:rsidR="00EA32E0" w:rsidRDefault="00EA32E0">
            <w:r>
              <w:t>23</w:t>
            </w:r>
          </w:p>
        </w:tc>
        <w:tc>
          <w:tcPr>
            <w:tcW w:w="8460" w:type="dxa"/>
          </w:tcPr>
          <w:p w:rsidR="00EA32E0" w:rsidRPr="0059237F" w:rsidRDefault="0059237F">
            <w:pPr>
              <w:rPr>
                <w:rFonts w:ascii="Times New Roman" w:hAnsi="Times New Roman" w:cs="Times New Roman"/>
                <w:sz w:val="24"/>
                <w:szCs w:val="24"/>
              </w:rPr>
            </w:pPr>
            <w:r w:rsidRPr="0059237F">
              <w:rPr>
                <w:rFonts w:ascii="Times New Roman" w:hAnsi="Times New Roman" w:cs="Times New Roman"/>
                <w:sz w:val="24"/>
                <w:szCs w:val="24"/>
              </w:rPr>
              <w:sym w:font="Symbol" w:char="F0B7"/>
            </w:r>
            <w:r w:rsidRPr="0059237F">
              <w:rPr>
                <w:rFonts w:ascii="Times New Roman" w:hAnsi="Times New Roman" w:cs="Times New Roman"/>
                <w:sz w:val="24"/>
                <w:szCs w:val="24"/>
              </w:rPr>
              <w:t xml:space="preserve"> Plagiarism: When you use another person's words or ideas and try to pass them off as your own. Two Steps to avoid plagiarism </w:t>
            </w:r>
            <w:r w:rsidRPr="0059237F">
              <w:rPr>
                <w:rFonts w:ascii="Times New Roman" w:hAnsi="Times New Roman" w:cs="Times New Roman"/>
                <w:sz w:val="24"/>
                <w:szCs w:val="24"/>
              </w:rPr>
              <w:sym w:font="Symbol" w:char="F0B7"/>
            </w:r>
            <w:r w:rsidRPr="0059237F">
              <w:rPr>
                <w:rFonts w:ascii="Times New Roman" w:hAnsi="Times New Roman" w:cs="Times New Roman"/>
                <w:sz w:val="24"/>
                <w:szCs w:val="24"/>
              </w:rPr>
              <w:t xml:space="preserve"> Properly quote and paraphrase and add your own examples. </w:t>
            </w:r>
            <w:r w:rsidRPr="0059237F">
              <w:rPr>
                <w:rFonts w:ascii="Times New Roman" w:hAnsi="Times New Roman" w:cs="Times New Roman"/>
                <w:sz w:val="24"/>
                <w:szCs w:val="24"/>
              </w:rPr>
              <w:sym w:font="Symbol" w:char="F0B7"/>
            </w:r>
            <w:r w:rsidRPr="0059237F">
              <w:rPr>
                <w:rFonts w:ascii="Times New Roman" w:hAnsi="Times New Roman" w:cs="Times New Roman"/>
                <w:sz w:val="24"/>
                <w:szCs w:val="24"/>
              </w:rPr>
              <w:t xml:space="preserve"> Always cite sources.</w:t>
            </w:r>
          </w:p>
        </w:tc>
      </w:tr>
    </w:tbl>
    <w:p w:rsidR="007644EE" w:rsidRDefault="007644EE"/>
    <w:p w:rsidR="00D318BD" w:rsidRDefault="00D318BD"/>
    <w:p w:rsidR="008B3E6E" w:rsidRDefault="008B3E6E"/>
    <w:p w:rsidR="008B3E6E" w:rsidRDefault="008B3E6E"/>
    <w:p w:rsidR="008B3E6E" w:rsidRDefault="008B3E6E"/>
    <w:p w:rsidR="008B3E6E" w:rsidRDefault="008B3E6E"/>
    <w:tbl>
      <w:tblPr>
        <w:tblStyle w:val="TableGrid"/>
        <w:tblW w:w="0" w:type="auto"/>
        <w:tblLook w:val="04A0" w:firstRow="1" w:lastRow="0" w:firstColumn="1" w:lastColumn="0" w:noHBand="0" w:noVBand="1"/>
      </w:tblPr>
      <w:tblGrid>
        <w:gridCol w:w="1345"/>
        <w:gridCol w:w="8005"/>
      </w:tblGrid>
      <w:tr w:rsidR="00D318BD" w:rsidTr="00165FA5">
        <w:tc>
          <w:tcPr>
            <w:tcW w:w="9350" w:type="dxa"/>
            <w:gridSpan w:val="2"/>
          </w:tcPr>
          <w:p w:rsidR="00D318BD" w:rsidRPr="00FB561C" w:rsidRDefault="00D318BD" w:rsidP="00D318BD">
            <w:pPr>
              <w:jc w:val="center"/>
              <w:rPr>
                <w:b/>
              </w:rPr>
            </w:pPr>
            <w:r w:rsidRPr="00FB561C">
              <w:rPr>
                <w:b/>
              </w:rPr>
              <w:lastRenderedPageBreak/>
              <w:t>SECTION D</w:t>
            </w:r>
          </w:p>
        </w:tc>
      </w:tr>
      <w:tr w:rsidR="00D318BD" w:rsidTr="00D318BD">
        <w:tc>
          <w:tcPr>
            <w:tcW w:w="1345" w:type="dxa"/>
          </w:tcPr>
          <w:p w:rsidR="00D318BD" w:rsidRDefault="00D318BD">
            <w:r>
              <w:t>24</w:t>
            </w:r>
          </w:p>
        </w:tc>
        <w:tc>
          <w:tcPr>
            <w:tcW w:w="8005" w:type="dxa"/>
          </w:tcPr>
          <w:p w:rsidR="00D318BD" w:rsidRDefault="00D318BD" w:rsidP="00D318BD">
            <w:pPr>
              <w:pStyle w:val="Default"/>
              <w:rPr>
                <w:sz w:val="23"/>
                <w:szCs w:val="23"/>
              </w:rPr>
            </w:pPr>
            <w:r>
              <w:rPr>
                <w:b/>
                <w:bCs/>
                <w:sz w:val="23"/>
                <w:szCs w:val="23"/>
              </w:rPr>
              <w:t xml:space="preserve">HTML code to design survey form: </w:t>
            </w:r>
          </w:p>
          <w:p w:rsidR="00D318BD" w:rsidRDefault="00D318BD" w:rsidP="00D318BD">
            <w:pPr>
              <w:pStyle w:val="Default"/>
              <w:rPr>
                <w:sz w:val="23"/>
                <w:szCs w:val="23"/>
              </w:rPr>
            </w:pPr>
            <w:r>
              <w:rPr>
                <w:sz w:val="23"/>
                <w:szCs w:val="23"/>
              </w:rPr>
              <w:t xml:space="preserve">&lt;form&gt; </w:t>
            </w:r>
          </w:p>
          <w:p w:rsidR="00D318BD" w:rsidRDefault="00D318BD" w:rsidP="00D318BD">
            <w:pPr>
              <w:pStyle w:val="Default"/>
              <w:rPr>
                <w:sz w:val="23"/>
                <w:szCs w:val="23"/>
              </w:rPr>
            </w:pPr>
            <w:r>
              <w:rPr>
                <w:sz w:val="23"/>
                <w:szCs w:val="23"/>
              </w:rPr>
              <w:t>Name: &lt;input type="text"&gt;&lt;</w:t>
            </w:r>
            <w:proofErr w:type="spellStart"/>
            <w:r>
              <w:rPr>
                <w:sz w:val="23"/>
                <w:szCs w:val="23"/>
              </w:rPr>
              <w:t>br</w:t>
            </w:r>
            <w:proofErr w:type="spellEnd"/>
            <w:r>
              <w:rPr>
                <w:sz w:val="23"/>
                <w:szCs w:val="23"/>
              </w:rPr>
              <w:t xml:space="preserve">&gt; </w:t>
            </w:r>
          </w:p>
          <w:p w:rsidR="00D318BD" w:rsidRDefault="00D318BD" w:rsidP="00D318BD">
            <w:pPr>
              <w:pStyle w:val="Default"/>
              <w:rPr>
                <w:sz w:val="23"/>
                <w:szCs w:val="23"/>
              </w:rPr>
            </w:pPr>
            <w:r>
              <w:rPr>
                <w:sz w:val="23"/>
                <w:szCs w:val="23"/>
              </w:rPr>
              <w:t>City: &lt;</w:t>
            </w:r>
            <w:proofErr w:type="spellStart"/>
            <w:r>
              <w:rPr>
                <w:sz w:val="23"/>
                <w:szCs w:val="23"/>
              </w:rPr>
              <w:t>br</w:t>
            </w:r>
            <w:proofErr w:type="spellEnd"/>
            <w:r>
              <w:rPr>
                <w:sz w:val="23"/>
                <w:szCs w:val="23"/>
              </w:rPr>
              <w:t xml:space="preserve">&gt; </w:t>
            </w:r>
          </w:p>
          <w:p w:rsidR="00D318BD" w:rsidRDefault="00D318BD" w:rsidP="00D318BD">
            <w:pPr>
              <w:pStyle w:val="Default"/>
              <w:rPr>
                <w:sz w:val="23"/>
                <w:szCs w:val="23"/>
              </w:rPr>
            </w:pPr>
            <w:r>
              <w:rPr>
                <w:sz w:val="23"/>
                <w:szCs w:val="23"/>
              </w:rPr>
              <w:t xml:space="preserve">&lt;select size=3&gt; </w:t>
            </w:r>
          </w:p>
          <w:p w:rsidR="00D318BD" w:rsidRDefault="00D318BD" w:rsidP="00D318BD">
            <w:pPr>
              <w:pStyle w:val="Default"/>
              <w:rPr>
                <w:sz w:val="23"/>
                <w:szCs w:val="23"/>
              </w:rPr>
            </w:pPr>
            <w:r>
              <w:rPr>
                <w:sz w:val="23"/>
                <w:szCs w:val="23"/>
              </w:rPr>
              <w:t xml:space="preserve">&lt;option&gt;New Delhi&lt;/option&gt; </w:t>
            </w:r>
          </w:p>
          <w:p w:rsidR="00D318BD" w:rsidRDefault="00D318BD" w:rsidP="00D318BD">
            <w:pPr>
              <w:pStyle w:val="Default"/>
              <w:rPr>
                <w:sz w:val="23"/>
                <w:szCs w:val="23"/>
              </w:rPr>
            </w:pPr>
            <w:r>
              <w:rPr>
                <w:sz w:val="23"/>
                <w:szCs w:val="23"/>
              </w:rPr>
              <w:t xml:space="preserve">&lt;option&gt;Chennai&lt;/option&gt; </w:t>
            </w:r>
          </w:p>
          <w:p w:rsidR="00D318BD" w:rsidRDefault="00D318BD" w:rsidP="00D318BD">
            <w:pPr>
              <w:pStyle w:val="Default"/>
              <w:rPr>
                <w:sz w:val="23"/>
                <w:szCs w:val="23"/>
              </w:rPr>
            </w:pPr>
            <w:r>
              <w:rPr>
                <w:sz w:val="23"/>
                <w:szCs w:val="23"/>
              </w:rPr>
              <w:t>&lt;option&gt;</w:t>
            </w:r>
            <w:proofErr w:type="spellStart"/>
            <w:r>
              <w:rPr>
                <w:sz w:val="23"/>
                <w:szCs w:val="23"/>
              </w:rPr>
              <w:t>Hydrabad</w:t>
            </w:r>
            <w:proofErr w:type="spellEnd"/>
            <w:r>
              <w:rPr>
                <w:sz w:val="23"/>
                <w:szCs w:val="23"/>
              </w:rPr>
              <w:t xml:space="preserve">&lt;/option&gt; </w:t>
            </w:r>
          </w:p>
          <w:p w:rsidR="00D318BD" w:rsidRDefault="00D318BD" w:rsidP="00D318BD">
            <w:pPr>
              <w:pStyle w:val="Default"/>
              <w:rPr>
                <w:sz w:val="23"/>
                <w:szCs w:val="23"/>
              </w:rPr>
            </w:pPr>
            <w:r>
              <w:rPr>
                <w:sz w:val="23"/>
                <w:szCs w:val="23"/>
              </w:rPr>
              <w:t>&lt;/select&gt;&lt;</w:t>
            </w:r>
            <w:proofErr w:type="spellStart"/>
            <w:r>
              <w:rPr>
                <w:sz w:val="23"/>
                <w:szCs w:val="23"/>
              </w:rPr>
              <w:t>br</w:t>
            </w:r>
            <w:proofErr w:type="spellEnd"/>
            <w:r>
              <w:rPr>
                <w:sz w:val="23"/>
                <w:szCs w:val="23"/>
              </w:rPr>
              <w:t xml:space="preserve">&gt; </w:t>
            </w:r>
          </w:p>
          <w:p w:rsidR="00D318BD" w:rsidRDefault="00D318BD" w:rsidP="00D318BD">
            <w:pPr>
              <w:pStyle w:val="Default"/>
              <w:rPr>
                <w:sz w:val="23"/>
                <w:szCs w:val="23"/>
              </w:rPr>
            </w:pPr>
            <w:r>
              <w:rPr>
                <w:sz w:val="23"/>
                <w:szCs w:val="23"/>
              </w:rPr>
              <w:t>Hobby: &lt;</w:t>
            </w:r>
            <w:proofErr w:type="spellStart"/>
            <w:r>
              <w:rPr>
                <w:sz w:val="23"/>
                <w:szCs w:val="23"/>
              </w:rPr>
              <w:t>br</w:t>
            </w:r>
            <w:proofErr w:type="spellEnd"/>
            <w:r>
              <w:rPr>
                <w:sz w:val="23"/>
                <w:szCs w:val="23"/>
              </w:rPr>
              <w:t xml:space="preserve">&gt; </w:t>
            </w:r>
          </w:p>
          <w:p w:rsidR="00D318BD" w:rsidRDefault="00D318BD" w:rsidP="00D318BD">
            <w:pPr>
              <w:pStyle w:val="Default"/>
              <w:rPr>
                <w:sz w:val="23"/>
                <w:szCs w:val="23"/>
              </w:rPr>
            </w:pPr>
            <w:r>
              <w:rPr>
                <w:sz w:val="23"/>
                <w:szCs w:val="23"/>
              </w:rPr>
              <w:t xml:space="preserve">Reading&lt;input type="checkbox"&gt; </w:t>
            </w:r>
          </w:p>
          <w:p w:rsidR="00D318BD" w:rsidRDefault="00D318BD" w:rsidP="00D318BD">
            <w:pPr>
              <w:pStyle w:val="Default"/>
              <w:rPr>
                <w:sz w:val="23"/>
                <w:szCs w:val="23"/>
              </w:rPr>
            </w:pPr>
            <w:r>
              <w:rPr>
                <w:sz w:val="23"/>
                <w:szCs w:val="23"/>
              </w:rPr>
              <w:t>Writing&lt;input type="checkbox"&gt;&lt;</w:t>
            </w:r>
            <w:proofErr w:type="spellStart"/>
            <w:r>
              <w:rPr>
                <w:sz w:val="23"/>
                <w:szCs w:val="23"/>
              </w:rPr>
              <w:t>br</w:t>
            </w:r>
            <w:proofErr w:type="spellEnd"/>
            <w:r>
              <w:rPr>
                <w:sz w:val="23"/>
                <w:szCs w:val="23"/>
              </w:rPr>
              <w:t xml:space="preserve">&gt; </w:t>
            </w:r>
          </w:p>
          <w:p w:rsidR="00D318BD" w:rsidRDefault="00D318BD" w:rsidP="00D318BD">
            <w:pPr>
              <w:pStyle w:val="Default"/>
              <w:rPr>
                <w:sz w:val="23"/>
                <w:szCs w:val="23"/>
              </w:rPr>
            </w:pPr>
            <w:r>
              <w:rPr>
                <w:sz w:val="23"/>
                <w:szCs w:val="23"/>
              </w:rPr>
              <w:t xml:space="preserve">Singing&lt;input type="checkbox"&gt; </w:t>
            </w:r>
          </w:p>
          <w:p w:rsidR="00D318BD" w:rsidRDefault="00D318BD" w:rsidP="00D318BD">
            <w:pPr>
              <w:pStyle w:val="Default"/>
              <w:rPr>
                <w:sz w:val="23"/>
                <w:szCs w:val="23"/>
              </w:rPr>
            </w:pPr>
            <w:r>
              <w:rPr>
                <w:sz w:val="23"/>
                <w:szCs w:val="23"/>
              </w:rPr>
              <w:t xml:space="preserve">Dancing&lt;input type="checkbox"&gt; </w:t>
            </w:r>
          </w:p>
          <w:p w:rsidR="00D318BD" w:rsidRDefault="00D318BD" w:rsidP="00D318BD">
            <w:pPr>
              <w:pStyle w:val="Default"/>
              <w:rPr>
                <w:sz w:val="23"/>
                <w:szCs w:val="23"/>
              </w:rPr>
            </w:pPr>
            <w:r>
              <w:rPr>
                <w:sz w:val="23"/>
                <w:szCs w:val="23"/>
              </w:rPr>
              <w:t xml:space="preserve">&lt;/form&gt; </w:t>
            </w:r>
          </w:p>
          <w:p w:rsidR="00D318BD" w:rsidRDefault="00D318BD" w:rsidP="00D318BD">
            <w:pPr>
              <w:pStyle w:val="Default"/>
              <w:rPr>
                <w:sz w:val="23"/>
                <w:szCs w:val="23"/>
              </w:rPr>
            </w:pPr>
            <w:r>
              <w:rPr>
                <w:b/>
                <w:bCs/>
                <w:sz w:val="23"/>
                <w:szCs w:val="23"/>
              </w:rPr>
              <w:t xml:space="preserve">OR </w:t>
            </w:r>
          </w:p>
          <w:p w:rsidR="00D318BD" w:rsidRDefault="00D318BD" w:rsidP="00D318BD">
            <w:pPr>
              <w:pStyle w:val="Default"/>
              <w:rPr>
                <w:sz w:val="23"/>
                <w:szCs w:val="23"/>
              </w:rPr>
            </w:pPr>
            <w:r>
              <w:rPr>
                <w:b/>
                <w:bCs/>
                <w:sz w:val="23"/>
                <w:szCs w:val="23"/>
              </w:rPr>
              <w:t xml:space="preserve">HTML code to design given html page: </w:t>
            </w:r>
          </w:p>
          <w:p w:rsidR="00D318BD" w:rsidRDefault="00D318BD" w:rsidP="00D318BD">
            <w:pPr>
              <w:pStyle w:val="Default"/>
              <w:rPr>
                <w:sz w:val="22"/>
                <w:szCs w:val="22"/>
              </w:rPr>
            </w:pPr>
            <w:r>
              <w:rPr>
                <w:sz w:val="22"/>
                <w:szCs w:val="22"/>
              </w:rPr>
              <w:t xml:space="preserve">&lt;html&gt; </w:t>
            </w:r>
          </w:p>
          <w:p w:rsidR="00D318BD" w:rsidRDefault="00D318BD" w:rsidP="00D318BD">
            <w:pPr>
              <w:pStyle w:val="Default"/>
              <w:rPr>
                <w:sz w:val="22"/>
                <w:szCs w:val="22"/>
              </w:rPr>
            </w:pPr>
            <w:r>
              <w:rPr>
                <w:sz w:val="22"/>
                <w:szCs w:val="22"/>
              </w:rPr>
              <w:t xml:space="preserve">&lt;body&gt; </w:t>
            </w:r>
          </w:p>
          <w:p w:rsidR="00D318BD" w:rsidRDefault="00D318BD" w:rsidP="00D318BD">
            <w:pPr>
              <w:pStyle w:val="Default"/>
              <w:rPr>
                <w:sz w:val="22"/>
                <w:szCs w:val="22"/>
              </w:rPr>
            </w:pPr>
            <w:r>
              <w:rPr>
                <w:sz w:val="22"/>
                <w:szCs w:val="22"/>
              </w:rPr>
              <w:t xml:space="preserve">&lt;table border=1&gt;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&lt;</w:t>
            </w:r>
            <w:proofErr w:type="spellStart"/>
            <w:r>
              <w:rPr>
                <w:sz w:val="22"/>
                <w:szCs w:val="22"/>
              </w:rPr>
              <w:t>th</w:t>
            </w:r>
            <w:proofErr w:type="spellEnd"/>
            <w:r>
              <w:rPr>
                <w:sz w:val="22"/>
                <w:szCs w:val="22"/>
              </w:rPr>
              <w:t xml:space="preserve"> </w:t>
            </w:r>
            <w:proofErr w:type="spellStart"/>
            <w:r>
              <w:rPr>
                <w:sz w:val="22"/>
                <w:szCs w:val="22"/>
              </w:rPr>
              <w:t>colspan</w:t>
            </w:r>
            <w:proofErr w:type="spellEnd"/>
            <w:r>
              <w:rPr>
                <w:sz w:val="22"/>
                <w:szCs w:val="22"/>
              </w:rPr>
              <w:t xml:space="preserve">=3&gt; </w:t>
            </w:r>
          </w:p>
          <w:p w:rsidR="00D318BD" w:rsidRDefault="00D318BD" w:rsidP="00D318BD">
            <w:pPr>
              <w:pStyle w:val="Default"/>
              <w:rPr>
                <w:sz w:val="22"/>
                <w:szCs w:val="22"/>
              </w:rPr>
            </w:pPr>
            <w:r>
              <w:rPr>
                <w:sz w:val="22"/>
                <w:szCs w:val="22"/>
              </w:rPr>
              <w:t xml:space="preserve">SKILL WORKSHOPS </w:t>
            </w:r>
          </w:p>
          <w:p w:rsidR="00D318BD" w:rsidRDefault="00D318BD" w:rsidP="00D318BD">
            <w:pPr>
              <w:pStyle w:val="Default"/>
              <w:rPr>
                <w:sz w:val="22"/>
                <w:szCs w:val="22"/>
              </w:rPr>
            </w:pPr>
            <w:r>
              <w:rPr>
                <w:sz w:val="22"/>
                <w:szCs w:val="22"/>
              </w:rPr>
              <w:t>&lt;/</w:t>
            </w:r>
            <w:proofErr w:type="spellStart"/>
            <w:r>
              <w:rPr>
                <w:sz w:val="22"/>
                <w:szCs w:val="22"/>
              </w:rPr>
              <w:t>th</w:t>
            </w:r>
            <w:proofErr w:type="spellEnd"/>
            <w:r>
              <w:rPr>
                <w:sz w:val="22"/>
                <w:szCs w:val="22"/>
              </w:rPr>
              <w:t xml:space="preserve">&gt;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&lt;</w:t>
            </w:r>
            <w:proofErr w:type="spellStart"/>
            <w:r>
              <w:rPr>
                <w:sz w:val="22"/>
                <w:szCs w:val="22"/>
              </w:rPr>
              <w:t>th</w:t>
            </w:r>
            <w:proofErr w:type="spellEnd"/>
            <w:r>
              <w:rPr>
                <w:sz w:val="22"/>
                <w:szCs w:val="22"/>
              </w:rPr>
              <w:t>&gt;SNO&lt;/</w:t>
            </w:r>
            <w:proofErr w:type="spellStart"/>
            <w:r>
              <w:rPr>
                <w:sz w:val="22"/>
                <w:szCs w:val="22"/>
              </w:rPr>
              <w:t>th</w:t>
            </w:r>
            <w:proofErr w:type="spellEnd"/>
            <w:r>
              <w:rPr>
                <w:sz w:val="22"/>
                <w:szCs w:val="22"/>
              </w:rPr>
              <w:t xml:space="preserve">&gt; </w:t>
            </w:r>
          </w:p>
          <w:p w:rsidR="00D318BD" w:rsidRDefault="00D318BD" w:rsidP="00D318BD">
            <w:pPr>
              <w:pStyle w:val="Default"/>
              <w:rPr>
                <w:sz w:val="22"/>
                <w:szCs w:val="22"/>
              </w:rPr>
            </w:pPr>
            <w:r>
              <w:rPr>
                <w:sz w:val="22"/>
                <w:szCs w:val="22"/>
              </w:rPr>
              <w:t>&lt;</w:t>
            </w:r>
            <w:proofErr w:type="spellStart"/>
            <w:r>
              <w:rPr>
                <w:sz w:val="22"/>
                <w:szCs w:val="22"/>
              </w:rPr>
              <w:t>th</w:t>
            </w:r>
            <w:proofErr w:type="spellEnd"/>
            <w:r>
              <w:rPr>
                <w:sz w:val="22"/>
                <w:szCs w:val="22"/>
              </w:rPr>
              <w:t>&gt;SKILL&lt;/</w:t>
            </w:r>
            <w:proofErr w:type="spellStart"/>
            <w:r>
              <w:rPr>
                <w:sz w:val="22"/>
                <w:szCs w:val="22"/>
              </w:rPr>
              <w:t>th</w:t>
            </w:r>
            <w:proofErr w:type="spellEnd"/>
            <w:r>
              <w:rPr>
                <w:sz w:val="22"/>
                <w:szCs w:val="22"/>
              </w:rPr>
              <w:t xml:space="preserve">&gt; </w:t>
            </w:r>
          </w:p>
          <w:p w:rsidR="00D318BD" w:rsidRDefault="00D318BD" w:rsidP="00D318BD">
            <w:pPr>
              <w:pStyle w:val="Default"/>
              <w:rPr>
                <w:sz w:val="22"/>
                <w:szCs w:val="22"/>
              </w:rPr>
            </w:pPr>
            <w:r>
              <w:rPr>
                <w:sz w:val="22"/>
                <w:szCs w:val="22"/>
              </w:rPr>
              <w:t>&lt;</w:t>
            </w:r>
            <w:proofErr w:type="spellStart"/>
            <w:r>
              <w:rPr>
                <w:sz w:val="22"/>
                <w:szCs w:val="22"/>
              </w:rPr>
              <w:t>th</w:t>
            </w:r>
            <w:proofErr w:type="spellEnd"/>
            <w:r>
              <w:rPr>
                <w:sz w:val="22"/>
                <w:szCs w:val="22"/>
              </w:rPr>
              <w:t>&gt;DAYS&lt;/</w:t>
            </w:r>
            <w:proofErr w:type="spellStart"/>
            <w:r>
              <w:rPr>
                <w:sz w:val="22"/>
                <w:szCs w:val="22"/>
              </w:rPr>
              <w:t>th</w:t>
            </w:r>
            <w:proofErr w:type="spellEnd"/>
            <w:r>
              <w:rPr>
                <w:sz w:val="22"/>
                <w:szCs w:val="22"/>
              </w:rPr>
              <w:t xml:space="preserve">&gt; </w:t>
            </w:r>
          </w:p>
          <w:p w:rsidR="00D318BD" w:rsidRDefault="00D318BD" w:rsidP="00D318BD">
            <w:pPr>
              <w:pStyle w:val="Default"/>
              <w:rPr>
                <w:sz w:val="22"/>
                <w:szCs w:val="22"/>
              </w:rPr>
            </w:pPr>
            <w:r>
              <w:rPr>
                <w:sz w:val="22"/>
                <w:szCs w:val="22"/>
              </w:rPr>
              <w:t xml:space="preserve">&lt;/tr&gt; </w:t>
            </w:r>
          </w:p>
          <w:p w:rsidR="00D318BD" w:rsidRDefault="00D318BD" w:rsidP="00D318BD">
            <w:r>
              <w:t xml:space="preserve">&lt;tr&gt; </w:t>
            </w:r>
          </w:p>
          <w:p w:rsidR="00D318BD" w:rsidRDefault="00D318BD" w:rsidP="00D318BD">
            <w:pPr>
              <w:pStyle w:val="Default"/>
              <w:rPr>
                <w:sz w:val="22"/>
                <w:szCs w:val="22"/>
              </w:rPr>
            </w:pPr>
            <w:r>
              <w:rPr>
                <w:sz w:val="22"/>
                <w:szCs w:val="22"/>
              </w:rPr>
              <w:t xml:space="preserve">&lt;td&gt;1&lt;/td&gt; </w:t>
            </w:r>
          </w:p>
          <w:p w:rsidR="00D318BD" w:rsidRDefault="00D318BD" w:rsidP="00D318BD">
            <w:pPr>
              <w:pStyle w:val="Default"/>
              <w:rPr>
                <w:sz w:val="22"/>
                <w:szCs w:val="22"/>
              </w:rPr>
            </w:pPr>
            <w:r>
              <w:rPr>
                <w:sz w:val="22"/>
                <w:szCs w:val="22"/>
              </w:rPr>
              <w:t xml:space="preserve">&lt;td&gt;Communication Skills&lt;/td&gt; </w:t>
            </w:r>
          </w:p>
          <w:p w:rsidR="00D318BD" w:rsidRDefault="00D318BD" w:rsidP="00D318BD">
            <w:pPr>
              <w:pStyle w:val="Default"/>
              <w:rPr>
                <w:sz w:val="22"/>
                <w:szCs w:val="22"/>
              </w:rPr>
            </w:pPr>
            <w:r>
              <w:rPr>
                <w:sz w:val="22"/>
                <w:szCs w:val="22"/>
              </w:rPr>
              <w:t xml:space="preserve">&lt;td&gt;Monday, Wednesday&lt;/td&gt;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 xml:space="preserve">&lt;td&gt;2&lt;/td&gt; </w:t>
            </w:r>
          </w:p>
          <w:p w:rsidR="00D318BD" w:rsidRDefault="00D318BD" w:rsidP="00D318BD">
            <w:pPr>
              <w:pStyle w:val="Default"/>
              <w:rPr>
                <w:sz w:val="22"/>
                <w:szCs w:val="22"/>
              </w:rPr>
            </w:pPr>
            <w:r>
              <w:rPr>
                <w:sz w:val="22"/>
                <w:szCs w:val="22"/>
              </w:rPr>
              <w:t xml:space="preserve">&lt;td&gt;Art &amp; Craft&lt;/td&gt; </w:t>
            </w:r>
          </w:p>
          <w:p w:rsidR="00D318BD" w:rsidRDefault="00D318BD" w:rsidP="00D318BD">
            <w:pPr>
              <w:pStyle w:val="Default"/>
              <w:rPr>
                <w:sz w:val="22"/>
                <w:szCs w:val="22"/>
              </w:rPr>
            </w:pPr>
            <w:r>
              <w:rPr>
                <w:sz w:val="22"/>
                <w:szCs w:val="22"/>
              </w:rPr>
              <w:t xml:space="preserve">&lt;td&gt;Tuesday, Friday&lt;/td&gt;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 xml:space="preserve">&lt;tr&gt; </w:t>
            </w:r>
          </w:p>
          <w:p w:rsidR="00D318BD" w:rsidRDefault="00D318BD" w:rsidP="00D318BD">
            <w:pPr>
              <w:pStyle w:val="Default"/>
              <w:rPr>
                <w:sz w:val="22"/>
                <w:szCs w:val="22"/>
              </w:rPr>
            </w:pPr>
            <w:r>
              <w:rPr>
                <w:sz w:val="22"/>
                <w:szCs w:val="22"/>
              </w:rPr>
              <w:t xml:space="preserve">&lt;td&gt;3&lt;/td&gt; </w:t>
            </w:r>
          </w:p>
          <w:p w:rsidR="00D318BD" w:rsidRDefault="00D318BD" w:rsidP="00D318BD">
            <w:pPr>
              <w:pStyle w:val="Default"/>
              <w:rPr>
                <w:sz w:val="22"/>
                <w:szCs w:val="22"/>
              </w:rPr>
            </w:pPr>
            <w:r>
              <w:rPr>
                <w:sz w:val="22"/>
                <w:szCs w:val="22"/>
              </w:rPr>
              <w:t xml:space="preserve">&lt;td&gt;Personality Development&lt;/td&gt; </w:t>
            </w:r>
          </w:p>
          <w:p w:rsidR="00D318BD" w:rsidRDefault="00D318BD" w:rsidP="00D318BD">
            <w:pPr>
              <w:pStyle w:val="Default"/>
              <w:rPr>
                <w:sz w:val="22"/>
                <w:szCs w:val="22"/>
              </w:rPr>
            </w:pPr>
            <w:r>
              <w:rPr>
                <w:sz w:val="22"/>
                <w:szCs w:val="22"/>
              </w:rPr>
              <w:t xml:space="preserve">&lt;td&gt;Wednesday, Saturday&lt;/td&gt; </w:t>
            </w:r>
          </w:p>
          <w:p w:rsidR="00D318BD" w:rsidRDefault="00D318BD" w:rsidP="00D318BD">
            <w:pPr>
              <w:pStyle w:val="Default"/>
              <w:rPr>
                <w:sz w:val="22"/>
                <w:szCs w:val="22"/>
              </w:rPr>
            </w:pPr>
            <w:r>
              <w:rPr>
                <w:sz w:val="22"/>
                <w:szCs w:val="22"/>
              </w:rPr>
              <w:t xml:space="preserve">&lt;/tr&gt; </w:t>
            </w:r>
          </w:p>
          <w:p w:rsidR="00D318BD" w:rsidRDefault="00D318BD" w:rsidP="00D318BD">
            <w:r>
              <w:t xml:space="preserve">&lt;/table&gt;&lt;/body&gt;&lt;/html&gt; </w:t>
            </w:r>
          </w:p>
        </w:tc>
      </w:tr>
    </w:tbl>
    <w:p w:rsidR="00D318BD" w:rsidRDefault="00D318BD"/>
    <w:p w:rsidR="008B3E6E" w:rsidRDefault="008B3E6E"/>
    <w:tbl>
      <w:tblPr>
        <w:tblStyle w:val="TableGrid"/>
        <w:tblW w:w="0" w:type="auto"/>
        <w:tblLook w:val="04A0" w:firstRow="1" w:lastRow="0" w:firstColumn="1" w:lastColumn="0" w:noHBand="0" w:noVBand="1"/>
      </w:tblPr>
      <w:tblGrid>
        <w:gridCol w:w="1075"/>
        <w:gridCol w:w="8275"/>
      </w:tblGrid>
      <w:tr w:rsidR="005C6D1B" w:rsidTr="00F84AE4">
        <w:tc>
          <w:tcPr>
            <w:tcW w:w="9350" w:type="dxa"/>
            <w:gridSpan w:val="2"/>
          </w:tcPr>
          <w:p w:rsidR="005C6D1B" w:rsidRPr="00FB561C" w:rsidRDefault="005C6D1B" w:rsidP="005C6D1B">
            <w:pPr>
              <w:jc w:val="center"/>
              <w:rPr>
                <w:b/>
              </w:rPr>
            </w:pPr>
            <w:r w:rsidRPr="00FB561C">
              <w:rPr>
                <w:b/>
              </w:rPr>
              <w:lastRenderedPageBreak/>
              <w:t>SECTION E</w:t>
            </w:r>
          </w:p>
        </w:tc>
      </w:tr>
      <w:tr w:rsidR="005C6D1B" w:rsidTr="005C6D1B">
        <w:tc>
          <w:tcPr>
            <w:tcW w:w="1075" w:type="dxa"/>
          </w:tcPr>
          <w:p w:rsidR="005C6D1B" w:rsidRDefault="009F288A">
            <w:r>
              <w:t>25</w:t>
            </w:r>
          </w:p>
        </w:tc>
        <w:tc>
          <w:tcPr>
            <w:tcW w:w="8275" w:type="dxa"/>
          </w:tcPr>
          <w:p w:rsidR="005C6D1B" w:rsidRDefault="009F288A">
            <w:r>
              <w:t xml:space="preserve">1) </w:t>
            </w:r>
            <w:proofErr w:type="gramStart"/>
            <w:r>
              <w:t xml:space="preserve">b,   </w:t>
            </w:r>
            <w:proofErr w:type="gramEnd"/>
            <w:r>
              <w:t xml:space="preserve"> 2)c   3),b,   4)b,  5)c</w:t>
            </w:r>
          </w:p>
        </w:tc>
      </w:tr>
      <w:tr w:rsidR="005C6D1B" w:rsidTr="005C6D1B">
        <w:tc>
          <w:tcPr>
            <w:tcW w:w="1075" w:type="dxa"/>
          </w:tcPr>
          <w:p w:rsidR="005C6D1B" w:rsidRDefault="009F288A">
            <w:r>
              <w:t>26</w:t>
            </w:r>
          </w:p>
        </w:tc>
        <w:tc>
          <w:tcPr>
            <w:tcW w:w="8275" w:type="dxa"/>
          </w:tcPr>
          <w:p w:rsidR="005C6D1B" w:rsidRDefault="005C6D1B" w:rsidP="005C6D1B">
            <w:pPr>
              <w:pStyle w:val="TableParagraph"/>
              <w:numPr>
                <w:ilvl w:val="0"/>
                <w:numId w:val="4"/>
              </w:numPr>
              <w:tabs>
                <w:tab w:val="left" w:pos="329"/>
              </w:tabs>
              <w:spacing w:line="271" w:lineRule="exact"/>
              <w:ind w:firstLine="0"/>
              <w:rPr>
                <w:b/>
                <w:sz w:val="24"/>
              </w:rPr>
            </w:pPr>
            <w:r>
              <w:rPr>
                <w:b/>
                <w:sz w:val="24"/>
              </w:rPr>
              <w:t>Any two</w:t>
            </w:r>
            <w:r>
              <w:rPr>
                <w:b/>
                <w:spacing w:val="-9"/>
                <w:sz w:val="24"/>
              </w:rPr>
              <w:t xml:space="preserve"> </w:t>
            </w:r>
            <w:r>
              <w:rPr>
                <w:b/>
                <w:sz w:val="24"/>
              </w:rPr>
              <w:t>netiquettes:</w:t>
            </w:r>
          </w:p>
          <w:p w:rsidR="005C6D1B" w:rsidRDefault="005C6D1B" w:rsidP="005C6D1B">
            <w:pPr>
              <w:pStyle w:val="TableParagraph"/>
              <w:numPr>
                <w:ilvl w:val="1"/>
                <w:numId w:val="4"/>
              </w:numPr>
              <w:tabs>
                <w:tab w:val="left" w:pos="822"/>
                <w:tab w:val="left" w:pos="823"/>
              </w:tabs>
              <w:spacing w:line="292" w:lineRule="exact"/>
              <w:rPr>
                <w:sz w:val="24"/>
              </w:rPr>
            </w:pPr>
            <w:r>
              <w:rPr>
                <w:spacing w:val="-9"/>
                <w:sz w:val="24"/>
              </w:rPr>
              <w:t xml:space="preserve">We </w:t>
            </w:r>
            <w:r>
              <w:rPr>
                <w:sz w:val="24"/>
              </w:rPr>
              <w:t>should not violate</w:t>
            </w:r>
            <w:r>
              <w:rPr>
                <w:spacing w:val="-3"/>
                <w:sz w:val="24"/>
              </w:rPr>
              <w:t xml:space="preserve"> </w:t>
            </w:r>
            <w:r>
              <w:rPr>
                <w:sz w:val="24"/>
              </w:rPr>
              <w:t>copyright</w:t>
            </w:r>
          </w:p>
          <w:p w:rsidR="005C6D1B" w:rsidRDefault="005C6D1B" w:rsidP="005C6D1B">
            <w:pPr>
              <w:pStyle w:val="TableParagraph"/>
              <w:numPr>
                <w:ilvl w:val="1"/>
                <w:numId w:val="4"/>
              </w:numPr>
              <w:tabs>
                <w:tab w:val="left" w:pos="822"/>
                <w:tab w:val="left" w:pos="823"/>
              </w:tabs>
              <w:spacing w:before="2" w:line="237" w:lineRule="auto"/>
              <w:ind w:right="108"/>
              <w:rPr>
                <w:sz w:val="24"/>
              </w:rPr>
            </w:pPr>
            <w:r>
              <w:rPr>
                <w:spacing w:val="-9"/>
                <w:sz w:val="24"/>
              </w:rPr>
              <w:t xml:space="preserve">We </w:t>
            </w:r>
            <w:r>
              <w:rPr>
                <w:sz w:val="24"/>
              </w:rPr>
              <w:t>should share our expertise with others on the network</w:t>
            </w:r>
          </w:p>
          <w:p w:rsidR="005C6D1B" w:rsidRDefault="005C6D1B" w:rsidP="005C6D1B">
            <w:pPr>
              <w:pStyle w:val="TableParagraph"/>
              <w:numPr>
                <w:ilvl w:val="0"/>
                <w:numId w:val="4"/>
              </w:numPr>
              <w:tabs>
                <w:tab w:val="left" w:pos="343"/>
              </w:tabs>
              <w:ind w:right="3290" w:firstLine="0"/>
              <w:rPr>
                <w:sz w:val="24"/>
              </w:rPr>
            </w:pPr>
            <w:proofErr w:type="gramStart"/>
            <w:r>
              <w:rPr>
                <w:sz w:val="24"/>
              </w:rPr>
              <w:t>No</w:t>
            </w:r>
            <w:proofErr w:type="gramEnd"/>
            <w:r>
              <w:rPr>
                <w:sz w:val="24"/>
              </w:rPr>
              <w:t xml:space="preserve"> </w:t>
            </w:r>
            <w:proofErr w:type="spellStart"/>
            <w:r>
              <w:rPr>
                <w:sz w:val="24"/>
              </w:rPr>
              <w:t>its</w:t>
            </w:r>
            <w:proofErr w:type="spellEnd"/>
            <w:r>
              <w:rPr>
                <w:sz w:val="24"/>
              </w:rPr>
              <w:t xml:space="preserve"> not the right act. This act is called</w:t>
            </w:r>
            <w:r>
              <w:rPr>
                <w:spacing w:val="-11"/>
                <w:sz w:val="24"/>
              </w:rPr>
              <w:t xml:space="preserve"> </w:t>
            </w:r>
            <w:r>
              <w:rPr>
                <w:sz w:val="24"/>
              </w:rPr>
              <w:t>plagiarism.</w:t>
            </w:r>
          </w:p>
          <w:p w:rsidR="005C6D1B" w:rsidRDefault="005C6D1B" w:rsidP="005C6D1B">
            <w:pPr>
              <w:pStyle w:val="TableParagraph"/>
              <w:numPr>
                <w:ilvl w:val="0"/>
                <w:numId w:val="4"/>
              </w:numPr>
              <w:tabs>
                <w:tab w:val="left" w:pos="315"/>
              </w:tabs>
              <w:spacing w:before="5" w:line="275" w:lineRule="exact"/>
              <w:ind w:left="314" w:hanging="211"/>
              <w:rPr>
                <w:b/>
                <w:sz w:val="24"/>
              </w:rPr>
            </w:pPr>
            <w:r>
              <w:rPr>
                <w:b/>
                <w:sz w:val="24"/>
              </w:rPr>
              <w:t>Any two common E-commerce</w:t>
            </w:r>
            <w:r>
              <w:rPr>
                <w:b/>
                <w:spacing w:val="-12"/>
                <w:sz w:val="24"/>
              </w:rPr>
              <w:t xml:space="preserve"> </w:t>
            </w:r>
            <w:r>
              <w:rPr>
                <w:b/>
                <w:sz w:val="24"/>
              </w:rPr>
              <w:t>frauds:</w:t>
            </w:r>
          </w:p>
          <w:p w:rsidR="005C6D1B" w:rsidRDefault="005C6D1B" w:rsidP="005C6D1B">
            <w:pPr>
              <w:pStyle w:val="TableParagraph"/>
              <w:numPr>
                <w:ilvl w:val="1"/>
                <w:numId w:val="4"/>
              </w:numPr>
              <w:tabs>
                <w:tab w:val="left" w:pos="822"/>
                <w:tab w:val="left" w:pos="823"/>
              </w:tabs>
              <w:spacing w:line="292" w:lineRule="exact"/>
              <w:rPr>
                <w:sz w:val="24"/>
              </w:rPr>
            </w:pPr>
            <w:r>
              <w:rPr>
                <w:sz w:val="24"/>
              </w:rPr>
              <w:t>Identity</w:t>
            </w:r>
            <w:r>
              <w:rPr>
                <w:spacing w:val="-11"/>
                <w:sz w:val="24"/>
              </w:rPr>
              <w:t xml:space="preserve"> </w:t>
            </w:r>
            <w:r>
              <w:rPr>
                <w:sz w:val="24"/>
              </w:rPr>
              <w:t>Theft</w:t>
            </w:r>
          </w:p>
          <w:p w:rsidR="005C6D1B" w:rsidRDefault="005C6D1B" w:rsidP="005C6D1B">
            <w:pPr>
              <w:pStyle w:val="TableParagraph"/>
              <w:numPr>
                <w:ilvl w:val="1"/>
                <w:numId w:val="4"/>
              </w:numPr>
              <w:tabs>
                <w:tab w:val="left" w:pos="822"/>
                <w:tab w:val="left" w:pos="823"/>
              </w:tabs>
              <w:spacing w:line="293" w:lineRule="exact"/>
              <w:rPr>
                <w:sz w:val="24"/>
              </w:rPr>
            </w:pPr>
            <w:r>
              <w:rPr>
                <w:sz w:val="24"/>
              </w:rPr>
              <w:t>Phishing</w:t>
            </w:r>
          </w:p>
          <w:p w:rsidR="005C6D1B" w:rsidRDefault="005C6D1B" w:rsidP="005C6D1B">
            <w:pPr>
              <w:pStyle w:val="TableParagraph"/>
              <w:numPr>
                <w:ilvl w:val="0"/>
                <w:numId w:val="4"/>
              </w:numPr>
              <w:tabs>
                <w:tab w:val="left" w:pos="435"/>
              </w:tabs>
              <w:spacing w:before="1"/>
              <w:ind w:right="100" w:firstLine="0"/>
              <w:rPr>
                <w:b/>
                <w:sz w:val="24"/>
              </w:rPr>
            </w:pPr>
            <w:r>
              <w:rPr>
                <w:b/>
                <w:sz w:val="24"/>
              </w:rPr>
              <w:t>Any two precautions to be taken while using E- commerce:</w:t>
            </w:r>
          </w:p>
          <w:p w:rsidR="005C6D1B" w:rsidRDefault="005C6D1B" w:rsidP="005C6D1B">
            <w:pPr>
              <w:pStyle w:val="TableParagraph"/>
              <w:numPr>
                <w:ilvl w:val="1"/>
                <w:numId w:val="4"/>
              </w:numPr>
              <w:tabs>
                <w:tab w:val="left" w:pos="822"/>
                <w:tab w:val="left" w:pos="823"/>
              </w:tabs>
              <w:spacing w:line="291" w:lineRule="exact"/>
              <w:rPr>
                <w:sz w:val="24"/>
              </w:rPr>
            </w:pPr>
            <w:r>
              <w:rPr>
                <w:sz w:val="24"/>
              </w:rPr>
              <w:t>Use updated antivirus</w:t>
            </w:r>
            <w:r>
              <w:rPr>
                <w:spacing w:val="-12"/>
                <w:sz w:val="24"/>
              </w:rPr>
              <w:t xml:space="preserve"> </w:t>
            </w:r>
            <w:r>
              <w:rPr>
                <w:sz w:val="24"/>
              </w:rPr>
              <w:t>software</w:t>
            </w:r>
          </w:p>
          <w:p w:rsidR="005C6D1B" w:rsidRDefault="005C6D1B" w:rsidP="005C6D1B">
            <w:r>
              <w:rPr>
                <w:sz w:val="24"/>
              </w:rPr>
              <w:t>Always ensure to check https in the web</w:t>
            </w:r>
            <w:r>
              <w:rPr>
                <w:spacing w:val="-13"/>
                <w:sz w:val="24"/>
              </w:rPr>
              <w:t xml:space="preserve"> </w:t>
            </w:r>
            <w:r>
              <w:rPr>
                <w:sz w:val="24"/>
              </w:rPr>
              <w:t>address</w:t>
            </w:r>
          </w:p>
        </w:tc>
      </w:tr>
    </w:tbl>
    <w:p w:rsidR="005C6D1B" w:rsidRDefault="005C6D1B"/>
    <w:sectPr w:rsidR="005C6D1B" w:rsidSect="009059F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B05" w:rsidRDefault="007F2B05">
      <w:pPr>
        <w:spacing w:after="0" w:line="240" w:lineRule="auto"/>
      </w:pPr>
      <w:r>
        <w:separator/>
      </w:r>
    </w:p>
  </w:endnote>
  <w:endnote w:type="continuationSeparator" w:id="0">
    <w:p w:rsidR="007F2B05" w:rsidRDefault="007F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59" w:rsidRDefault="007F2B05">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73.35pt;margin-top:780.8pt;width:51.2pt;height:13.05pt;z-index:-251658752;mso-position-horizontal-relative:page;mso-position-vertical-relative:page" filled="f" stroked="f">
          <v:textbox style="mso-next-textbox:#_x0000_s2049" inset="0,0,0,0">
            <w:txbxContent>
              <w:p w:rsidR="003D1259" w:rsidRDefault="00DB5C7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B05" w:rsidRDefault="007F2B05">
      <w:pPr>
        <w:spacing w:after="0" w:line="240" w:lineRule="auto"/>
      </w:pPr>
      <w:r>
        <w:separator/>
      </w:r>
    </w:p>
  </w:footnote>
  <w:footnote w:type="continuationSeparator" w:id="0">
    <w:p w:rsidR="007F2B05" w:rsidRDefault="007F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F0A"/>
    <w:multiLevelType w:val="hybridMultilevel"/>
    <w:tmpl w:val="09DC7F6A"/>
    <w:lvl w:ilvl="0" w:tplc="6C428354">
      <w:start w:val="2"/>
      <w:numFmt w:val="decimal"/>
      <w:lvlText w:val="%1."/>
      <w:lvlJc w:val="left"/>
      <w:pPr>
        <w:ind w:left="335" w:hanging="233"/>
      </w:pPr>
      <w:rPr>
        <w:rFonts w:ascii="Arial" w:eastAsia="Arial" w:hAnsi="Arial" w:cs="Arial" w:hint="default"/>
        <w:color w:val="4D5155"/>
        <w:w w:val="100"/>
        <w:sz w:val="21"/>
        <w:szCs w:val="21"/>
      </w:rPr>
    </w:lvl>
    <w:lvl w:ilvl="1" w:tplc="AC4443C0">
      <w:numFmt w:val="bullet"/>
      <w:lvlText w:val="•"/>
      <w:lvlJc w:val="left"/>
      <w:pPr>
        <w:ind w:left="920" w:hanging="233"/>
      </w:pPr>
      <w:rPr>
        <w:rFonts w:hint="default"/>
      </w:rPr>
    </w:lvl>
    <w:lvl w:ilvl="2" w:tplc="6810C48E">
      <w:numFmt w:val="bullet"/>
      <w:lvlText w:val="•"/>
      <w:lvlJc w:val="left"/>
      <w:pPr>
        <w:ind w:left="1501" w:hanging="233"/>
      </w:pPr>
      <w:rPr>
        <w:rFonts w:hint="default"/>
      </w:rPr>
    </w:lvl>
    <w:lvl w:ilvl="3" w:tplc="FD5E8980">
      <w:numFmt w:val="bullet"/>
      <w:lvlText w:val="•"/>
      <w:lvlJc w:val="left"/>
      <w:pPr>
        <w:ind w:left="2082" w:hanging="233"/>
      </w:pPr>
      <w:rPr>
        <w:rFonts w:hint="default"/>
      </w:rPr>
    </w:lvl>
    <w:lvl w:ilvl="4" w:tplc="9328CA0C">
      <w:numFmt w:val="bullet"/>
      <w:lvlText w:val="•"/>
      <w:lvlJc w:val="left"/>
      <w:pPr>
        <w:ind w:left="2662" w:hanging="233"/>
      </w:pPr>
      <w:rPr>
        <w:rFonts w:hint="default"/>
      </w:rPr>
    </w:lvl>
    <w:lvl w:ilvl="5" w:tplc="E2BA9046">
      <w:numFmt w:val="bullet"/>
      <w:lvlText w:val="•"/>
      <w:lvlJc w:val="left"/>
      <w:pPr>
        <w:ind w:left="3243" w:hanging="233"/>
      </w:pPr>
      <w:rPr>
        <w:rFonts w:hint="default"/>
      </w:rPr>
    </w:lvl>
    <w:lvl w:ilvl="6" w:tplc="35A8EB54">
      <w:numFmt w:val="bullet"/>
      <w:lvlText w:val="•"/>
      <w:lvlJc w:val="left"/>
      <w:pPr>
        <w:ind w:left="3824" w:hanging="233"/>
      </w:pPr>
      <w:rPr>
        <w:rFonts w:hint="default"/>
      </w:rPr>
    </w:lvl>
    <w:lvl w:ilvl="7" w:tplc="A0A0A568">
      <w:numFmt w:val="bullet"/>
      <w:lvlText w:val="•"/>
      <w:lvlJc w:val="left"/>
      <w:pPr>
        <w:ind w:left="4404" w:hanging="233"/>
      </w:pPr>
      <w:rPr>
        <w:rFonts w:hint="default"/>
      </w:rPr>
    </w:lvl>
    <w:lvl w:ilvl="8" w:tplc="F3BC244A">
      <w:numFmt w:val="bullet"/>
      <w:lvlText w:val="•"/>
      <w:lvlJc w:val="left"/>
      <w:pPr>
        <w:ind w:left="4985" w:hanging="233"/>
      </w:pPr>
      <w:rPr>
        <w:rFonts w:hint="default"/>
      </w:rPr>
    </w:lvl>
  </w:abstractNum>
  <w:abstractNum w:abstractNumId="1" w15:restartNumberingAfterBreak="0">
    <w:nsid w:val="37D3621C"/>
    <w:multiLevelType w:val="hybridMultilevel"/>
    <w:tmpl w:val="3E14F570"/>
    <w:lvl w:ilvl="0" w:tplc="643EF3AE">
      <w:start w:val="1"/>
      <w:numFmt w:val="decimal"/>
      <w:lvlText w:val="%1"/>
      <w:lvlJc w:val="left"/>
      <w:pPr>
        <w:ind w:left="103" w:hanging="166"/>
      </w:pPr>
      <w:rPr>
        <w:rFonts w:ascii="Times New Roman" w:eastAsia="Times New Roman" w:hAnsi="Times New Roman" w:cs="Times New Roman" w:hint="default"/>
        <w:w w:val="100"/>
        <w:sz w:val="22"/>
        <w:szCs w:val="22"/>
      </w:rPr>
    </w:lvl>
    <w:lvl w:ilvl="1" w:tplc="08829F48">
      <w:numFmt w:val="bullet"/>
      <w:lvlText w:val="•"/>
      <w:lvlJc w:val="left"/>
      <w:pPr>
        <w:ind w:left="330" w:hanging="166"/>
      </w:pPr>
      <w:rPr>
        <w:rFonts w:hint="default"/>
      </w:rPr>
    </w:lvl>
    <w:lvl w:ilvl="2" w:tplc="F662CA48">
      <w:numFmt w:val="bullet"/>
      <w:lvlText w:val="•"/>
      <w:lvlJc w:val="left"/>
      <w:pPr>
        <w:ind w:left="560" w:hanging="166"/>
      </w:pPr>
      <w:rPr>
        <w:rFonts w:hint="default"/>
      </w:rPr>
    </w:lvl>
    <w:lvl w:ilvl="3" w:tplc="9F66B4A4">
      <w:numFmt w:val="bullet"/>
      <w:lvlText w:val="•"/>
      <w:lvlJc w:val="left"/>
      <w:pPr>
        <w:ind w:left="790" w:hanging="166"/>
      </w:pPr>
      <w:rPr>
        <w:rFonts w:hint="default"/>
      </w:rPr>
    </w:lvl>
    <w:lvl w:ilvl="4" w:tplc="85C0AE60">
      <w:numFmt w:val="bullet"/>
      <w:lvlText w:val="•"/>
      <w:lvlJc w:val="left"/>
      <w:pPr>
        <w:ind w:left="1020" w:hanging="166"/>
      </w:pPr>
      <w:rPr>
        <w:rFonts w:hint="default"/>
      </w:rPr>
    </w:lvl>
    <w:lvl w:ilvl="5" w:tplc="0A56F8F0">
      <w:numFmt w:val="bullet"/>
      <w:lvlText w:val="•"/>
      <w:lvlJc w:val="left"/>
      <w:pPr>
        <w:ind w:left="1250" w:hanging="166"/>
      </w:pPr>
      <w:rPr>
        <w:rFonts w:hint="default"/>
      </w:rPr>
    </w:lvl>
    <w:lvl w:ilvl="6" w:tplc="ADFC3CF0">
      <w:numFmt w:val="bullet"/>
      <w:lvlText w:val="•"/>
      <w:lvlJc w:val="left"/>
      <w:pPr>
        <w:ind w:left="1480" w:hanging="166"/>
      </w:pPr>
      <w:rPr>
        <w:rFonts w:hint="default"/>
      </w:rPr>
    </w:lvl>
    <w:lvl w:ilvl="7" w:tplc="52307A2A">
      <w:numFmt w:val="bullet"/>
      <w:lvlText w:val="•"/>
      <w:lvlJc w:val="left"/>
      <w:pPr>
        <w:ind w:left="1710" w:hanging="166"/>
      </w:pPr>
      <w:rPr>
        <w:rFonts w:hint="default"/>
      </w:rPr>
    </w:lvl>
    <w:lvl w:ilvl="8" w:tplc="2056CEB8">
      <w:numFmt w:val="bullet"/>
      <w:lvlText w:val="•"/>
      <w:lvlJc w:val="left"/>
      <w:pPr>
        <w:ind w:left="1940" w:hanging="166"/>
      </w:pPr>
      <w:rPr>
        <w:rFonts w:hint="default"/>
      </w:rPr>
    </w:lvl>
  </w:abstractNum>
  <w:abstractNum w:abstractNumId="2" w15:restartNumberingAfterBreak="0">
    <w:nsid w:val="3D135427"/>
    <w:multiLevelType w:val="hybridMultilevel"/>
    <w:tmpl w:val="4E2667B6"/>
    <w:lvl w:ilvl="0" w:tplc="210C1D14">
      <w:start w:val="1"/>
      <w:numFmt w:val="decimal"/>
      <w:lvlText w:val="%1."/>
      <w:lvlJc w:val="left"/>
      <w:pPr>
        <w:ind w:left="415" w:hanging="360"/>
      </w:pPr>
      <w:rPr>
        <w:rFonts w:hint="default"/>
        <w:spacing w:val="-13"/>
        <w:w w:val="100"/>
      </w:rPr>
    </w:lvl>
    <w:lvl w:ilvl="1" w:tplc="C846E30E">
      <w:numFmt w:val="bullet"/>
      <w:lvlText w:val="•"/>
      <w:lvlJc w:val="left"/>
      <w:pPr>
        <w:ind w:left="992" w:hanging="360"/>
      </w:pPr>
      <w:rPr>
        <w:rFonts w:hint="default"/>
      </w:rPr>
    </w:lvl>
    <w:lvl w:ilvl="2" w:tplc="4C98EF82">
      <w:numFmt w:val="bullet"/>
      <w:lvlText w:val="•"/>
      <w:lvlJc w:val="left"/>
      <w:pPr>
        <w:ind w:left="1565" w:hanging="360"/>
      </w:pPr>
      <w:rPr>
        <w:rFonts w:hint="default"/>
      </w:rPr>
    </w:lvl>
    <w:lvl w:ilvl="3" w:tplc="DC9CF1BE">
      <w:numFmt w:val="bullet"/>
      <w:lvlText w:val="•"/>
      <w:lvlJc w:val="left"/>
      <w:pPr>
        <w:ind w:left="2138" w:hanging="360"/>
      </w:pPr>
      <w:rPr>
        <w:rFonts w:hint="default"/>
      </w:rPr>
    </w:lvl>
    <w:lvl w:ilvl="4" w:tplc="88746876">
      <w:numFmt w:val="bullet"/>
      <w:lvlText w:val="•"/>
      <w:lvlJc w:val="left"/>
      <w:pPr>
        <w:ind w:left="2710" w:hanging="360"/>
      </w:pPr>
      <w:rPr>
        <w:rFonts w:hint="default"/>
      </w:rPr>
    </w:lvl>
    <w:lvl w:ilvl="5" w:tplc="10468B4E">
      <w:numFmt w:val="bullet"/>
      <w:lvlText w:val="•"/>
      <w:lvlJc w:val="left"/>
      <w:pPr>
        <w:ind w:left="3283" w:hanging="360"/>
      </w:pPr>
      <w:rPr>
        <w:rFonts w:hint="default"/>
      </w:rPr>
    </w:lvl>
    <w:lvl w:ilvl="6" w:tplc="D3A27218">
      <w:numFmt w:val="bullet"/>
      <w:lvlText w:val="•"/>
      <w:lvlJc w:val="left"/>
      <w:pPr>
        <w:ind w:left="3856" w:hanging="360"/>
      </w:pPr>
      <w:rPr>
        <w:rFonts w:hint="default"/>
      </w:rPr>
    </w:lvl>
    <w:lvl w:ilvl="7" w:tplc="643E330C">
      <w:numFmt w:val="bullet"/>
      <w:lvlText w:val="•"/>
      <w:lvlJc w:val="left"/>
      <w:pPr>
        <w:ind w:left="4428" w:hanging="360"/>
      </w:pPr>
      <w:rPr>
        <w:rFonts w:hint="default"/>
      </w:rPr>
    </w:lvl>
    <w:lvl w:ilvl="8" w:tplc="D89C6B0E">
      <w:numFmt w:val="bullet"/>
      <w:lvlText w:val="•"/>
      <w:lvlJc w:val="left"/>
      <w:pPr>
        <w:ind w:left="5001" w:hanging="360"/>
      </w:pPr>
      <w:rPr>
        <w:rFonts w:hint="default"/>
      </w:rPr>
    </w:lvl>
  </w:abstractNum>
  <w:abstractNum w:abstractNumId="3" w15:restartNumberingAfterBreak="0">
    <w:nsid w:val="4B136474"/>
    <w:multiLevelType w:val="hybridMultilevel"/>
    <w:tmpl w:val="E62004D0"/>
    <w:lvl w:ilvl="0" w:tplc="0F1634BC">
      <w:start w:val="1"/>
      <w:numFmt w:val="lowerLetter"/>
      <w:lvlText w:val="%1."/>
      <w:lvlJc w:val="left"/>
      <w:pPr>
        <w:ind w:left="103" w:hanging="226"/>
      </w:pPr>
      <w:rPr>
        <w:rFonts w:hint="default"/>
        <w:b/>
        <w:bCs/>
        <w:w w:val="100"/>
      </w:rPr>
    </w:lvl>
    <w:lvl w:ilvl="1" w:tplc="75A0EF2A">
      <w:numFmt w:val="bullet"/>
      <w:lvlText w:val=""/>
      <w:lvlJc w:val="left"/>
      <w:pPr>
        <w:ind w:left="823" w:hanging="360"/>
      </w:pPr>
      <w:rPr>
        <w:rFonts w:ascii="Symbol" w:eastAsia="Symbol" w:hAnsi="Symbol" w:cs="Symbol" w:hint="default"/>
        <w:w w:val="100"/>
        <w:sz w:val="24"/>
        <w:szCs w:val="24"/>
      </w:rPr>
    </w:lvl>
    <w:lvl w:ilvl="2" w:tplc="A83ED336">
      <w:numFmt w:val="bullet"/>
      <w:lvlText w:val="•"/>
      <w:lvlJc w:val="left"/>
      <w:pPr>
        <w:ind w:left="1411" w:hanging="360"/>
      </w:pPr>
      <w:rPr>
        <w:rFonts w:hint="default"/>
      </w:rPr>
    </w:lvl>
    <w:lvl w:ilvl="3" w:tplc="58506828">
      <w:numFmt w:val="bullet"/>
      <w:lvlText w:val="•"/>
      <w:lvlJc w:val="left"/>
      <w:pPr>
        <w:ind w:left="2003" w:hanging="360"/>
      </w:pPr>
      <w:rPr>
        <w:rFonts w:hint="default"/>
      </w:rPr>
    </w:lvl>
    <w:lvl w:ilvl="4" w:tplc="664E258E">
      <w:numFmt w:val="bullet"/>
      <w:lvlText w:val="•"/>
      <w:lvlJc w:val="left"/>
      <w:pPr>
        <w:ind w:left="2595" w:hanging="360"/>
      </w:pPr>
      <w:rPr>
        <w:rFonts w:hint="default"/>
      </w:rPr>
    </w:lvl>
    <w:lvl w:ilvl="5" w:tplc="1A708780">
      <w:numFmt w:val="bullet"/>
      <w:lvlText w:val="•"/>
      <w:lvlJc w:val="left"/>
      <w:pPr>
        <w:ind w:left="3187" w:hanging="360"/>
      </w:pPr>
      <w:rPr>
        <w:rFonts w:hint="default"/>
      </w:rPr>
    </w:lvl>
    <w:lvl w:ilvl="6" w:tplc="C810894C">
      <w:numFmt w:val="bullet"/>
      <w:lvlText w:val="•"/>
      <w:lvlJc w:val="left"/>
      <w:pPr>
        <w:ind w:left="3779" w:hanging="360"/>
      </w:pPr>
      <w:rPr>
        <w:rFonts w:hint="default"/>
      </w:rPr>
    </w:lvl>
    <w:lvl w:ilvl="7" w:tplc="AA0C05F4">
      <w:numFmt w:val="bullet"/>
      <w:lvlText w:val="•"/>
      <w:lvlJc w:val="left"/>
      <w:pPr>
        <w:ind w:left="4371" w:hanging="360"/>
      </w:pPr>
      <w:rPr>
        <w:rFonts w:hint="default"/>
      </w:rPr>
    </w:lvl>
    <w:lvl w:ilvl="8" w:tplc="BD76DA56">
      <w:numFmt w:val="bullet"/>
      <w:lvlText w:val="•"/>
      <w:lvlJc w:val="left"/>
      <w:pPr>
        <w:ind w:left="4963"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D8"/>
    <w:rsid w:val="00260AD8"/>
    <w:rsid w:val="00272961"/>
    <w:rsid w:val="002F350C"/>
    <w:rsid w:val="0040031A"/>
    <w:rsid w:val="004F3DE7"/>
    <w:rsid w:val="00543308"/>
    <w:rsid w:val="0059237F"/>
    <w:rsid w:val="005C6D1B"/>
    <w:rsid w:val="007170BB"/>
    <w:rsid w:val="00753E61"/>
    <w:rsid w:val="007644EE"/>
    <w:rsid w:val="007E3F22"/>
    <w:rsid w:val="007F2B05"/>
    <w:rsid w:val="0082606E"/>
    <w:rsid w:val="008B3E6E"/>
    <w:rsid w:val="009059FD"/>
    <w:rsid w:val="009A3B5B"/>
    <w:rsid w:val="009E45AC"/>
    <w:rsid w:val="009F288A"/>
    <w:rsid w:val="009F4FD6"/>
    <w:rsid w:val="00A01955"/>
    <w:rsid w:val="00AF72BF"/>
    <w:rsid w:val="00B25C88"/>
    <w:rsid w:val="00D318BD"/>
    <w:rsid w:val="00DB5C7E"/>
    <w:rsid w:val="00E34D21"/>
    <w:rsid w:val="00E655DE"/>
    <w:rsid w:val="00E934D8"/>
    <w:rsid w:val="00EA32E0"/>
    <w:rsid w:val="00F17195"/>
    <w:rsid w:val="00FB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AC2B5A-CF50-4817-A4D2-D5FA5E6E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95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25C88"/>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25C88"/>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B25C88"/>
    <w:pPr>
      <w:widowControl w:val="0"/>
      <w:autoSpaceDE w:val="0"/>
      <w:autoSpaceDN w:val="0"/>
      <w:spacing w:after="0" w:line="240" w:lineRule="auto"/>
      <w:ind w:left="10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86587">
      <w:bodyDiv w:val="1"/>
      <w:marLeft w:val="0"/>
      <w:marRight w:val="0"/>
      <w:marTop w:val="0"/>
      <w:marBottom w:val="0"/>
      <w:divBdr>
        <w:top w:val="none" w:sz="0" w:space="0" w:color="auto"/>
        <w:left w:val="none" w:sz="0" w:space="0" w:color="auto"/>
        <w:bottom w:val="none" w:sz="0" w:space="0" w:color="auto"/>
        <w:right w:val="none" w:sz="0" w:space="0" w:color="auto"/>
      </w:divBdr>
    </w:div>
    <w:div w:id="17319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difference-between-circuit-switching-and-packet-switch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difference-between-circuit-switching-and-packet-switching/" TargetMode="External"/><Relationship Id="rId12" Type="http://schemas.openxmlformats.org/officeDocument/2006/relationships/hyperlink" Target="https://www.geeksforgeeks.org/html-font-color-attrib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eksforgeeks.org/difference-between-circuit-switching-and-packet-switching/" TargetMode="External"/><Relationship Id="rId4" Type="http://schemas.openxmlformats.org/officeDocument/2006/relationships/webSettings" Target="webSettings.xml"/><Relationship Id="rId9" Type="http://schemas.openxmlformats.org/officeDocument/2006/relationships/hyperlink" Target="https://www.geeksforgeeks.org/difference-between-circuit-switching-and-packet-swit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2023-12-06T03:40:00Z</cp:lastPrinted>
  <dcterms:created xsi:type="dcterms:W3CDTF">2023-12-06T07:25:00Z</dcterms:created>
  <dcterms:modified xsi:type="dcterms:W3CDTF">2023-12-06T07:25:00Z</dcterms:modified>
</cp:coreProperties>
</file>